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E23" w:rsidRPr="002010AE" w:rsidRDefault="00EC1142" w:rsidP="00CE689E">
      <w:pPr>
        <w:spacing w:line="360" w:lineRule="auto"/>
        <w:jc w:val="both"/>
        <w:rPr>
          <w:rFonts w:asciiTheme="majorHAnsi" w:hAnsiTheme="majorHAnsi" w:cstheme="majorHAnsi"/>
          <w:sz w:val="26"/>
          <w:szCs w:val="26"/>
          <w:lang w:val="pt-BR"/>
        </w:rPr>
      </w:pPr>
      <w:r w:rsidRPr="002010AE">
        <w:rPr>
          <w:rFonts w:asciiTheme="majorHAnsi" w:hAnsiTheme="majorHAnsi" w:cstheme="majorHAnsi"/>
          <w:noProof/>
          <w:sz w:val="26"/>
          <w:szCs w:val="26"/>
          <w:lang w:val="en-US" w:eastAsia="en-U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-2540</wp:posOffset>
            </wp:positionH>
            <wp:positionV relativeFrom="paragraph">
              <wp:posOffset>94615</wp:posOffset>
            </wp:positionV>
            <wp:extent cx="6032500" cy="9195435"/>
            <wp:effectExtent l="19050" t="19050" r="25400" b="2476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0" cy="9195435"/>
                    </a:xfrm>
                    <a:prstGeom prst="rect">
                      <a:avLst/>
                    </a:prstGeom>
                    <a:solidFill>
                      <a:srgbClr val="0000FF"/>
                    </a:solidFill>
                    <a:ln w="9525">
                      <a:solidFill>
                        <a:srgbClr val="0000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768CF" w:rsidRPr="000768CF">
        <w:rPr>
          <w:rFonts w:asciiTheme="majorHAnsi" w:hAnsiTheme="majorHAnsi" w:cstheme="majorHAnsi"/>
          <w:noProof/>
          <w:sz w:val="26"/>
          <w:szCs w:val="26"/>
          <w:lang w:eastAsia="vi-V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7" type="#_x0000_t202" style="position:absolute;left:0;text-align:left;margin-left:0;margin-top:18pt;width:474pt;height:713.65pt;z-index:251659264;visibility:visible;mso-position-horizontal-relative:text;mso-position-vertical-relative:text" filled="f" stroked="f" strokeweight="3pt">
            <v:stroke linestyle="thinThin"/>
            <v:textbox style="mso-next-textbox:#Text Box 3">
              <w:txbxContent>
                <w:p w:rsidR="005B3E23" w:rsidRDefault="005B3E23" w:rsidP="000B327C">
                  <w:pPr>
                    <w:spacing w:line="276" w:lineRule="auto"/>
                    <w:jc w:val="center"/>
                    <w:rPr>
                      <w:sz w:val="28"/>
                      <w:lang w:val="pt-BR"/>
                    </w:rPr>
                  </w:pPr>
                </w:p>
                <w:p w:rsidR="005B3E23" w:rsidRPr="005045C3" w:rsidRDefault="005B3E23" w:rsidP="000B327C">
                  <w:pPr>
                    <w:spacing w:line="276" w:lineRule="auto"/>
                    <w:jc w:val="center"/>
                    <w:rPr>
                      <w:sz w:val="28"/>
                      <w:lang w:val="pt-BR"/>
                    </w:rPr>
                  </w:pPr>
                  <w:r>
                    <w:rPr>
                      <w:sz w:val="28"/>
                      <w:lang w:val="pt-BR"/>
                    </w:rPr>
                    <w:t>ỦY BAN NHÂN DÂN THÀNH PHỐ HỒ CHÍ MINH</w:t>
                  </w:r>
                </w:p>
                <w:p w:rsidR="005B3E23" w:rsidRPr="005045C3" w:rsidRDefault="005B3E23" w:rsidP="000B327C">
                  <w:pPr>
                    <w:spacing w:line="276" w:lineRule="auto"/>
                    <w:jc w:val="center"/>
                    <w:rPr>
                      <w:b/>
                      <w:lang w:val="pt-BR"/>
                    </w:rPr>
                  </w:pPr>
                  <w:r w:rsidRPr="005045C3">
                    <w:rPr>
                      <w:b/>
                      <w:sz w:val="28"/>
                      <w:lang w:val="pt-BR"/>
                    </w:rPr>
                    <w:t xml:space="preserve">TRƯỜNG CAO ĐẲNG </w:t>
                  </w:r>
                  <w:r>
                    <w:rPr>
                      <w:b/>
                      <w:sz w:val="28"/>
                      <w:lang w:val="pt-BR"/>
                    </w:rPr>
                    <w:t>LÝ TỰ TRỌNG TP. HCM</w:t>
                  </w:r>
                </w:p>
                <w:p w:rsidR="005B3E23" w:rsidRPr="000B327C" w:rsidRDefault="005B3E23" w:rsidP="000B327C">
                  <w:pPr>
                    <w:rPr>
                      <w:lang w:val="pt-BR"/>
                    </w:rPr>
                  </w:pPr>
                </w:p>
                <w:p w:rsidR="005B3E23" w:rsidRPr="000B327C" w:rsidRDefault="00EC1142" w:rsidP="000B327C">
                  <w:pPr>
                    <w:jc w:val="center"/>
                    <w:rPr>
                      <w:lang w:val="pt-BR"/>
                    </w:rPr>
                  </w:pPr>
                  <w:r>
                    <w:rPr>
                      <w:noProof/>
                      <w:lang w:val="en-US" w:eastAsia="en-US"/>
                    </w:rPr>
                    <w:drawing>
                      <wp:inline distT="0" distB="0" distL="0" distR="0">
                        <wp:extent cx="1614170" cy="962025"/>
                        <wp:effectExtent l="19050" t="0" r="5080" b="0"/>
                        <wp:docPr id="2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14170" cy="9620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B3E23" w:rsidRPr="000B327C" w:rsidRDefault="005B3E23" w:rsidP="000B327C">
                  <w:pPr>
                    <w:jc w:val="center"/>
                    <w:rPr>
                      <w:lang w:val="pt-BR"/>
                    </w:rPr>
                  </w:pPr>
                </w:p>
                <w:p w:rsidR="005B3E23" w:rsidRPr="000B327C" w:rsidRDefault="005B3E23" w:rsidP="000B327C">
                  <w:pPr>
                    <w:jc w:val="center"/>
                    <w:rPr>
                      <w:lang w:val="pt-BR"/>
                    </w:rPr>
                  </w:pPr>
                </w:p>
                <w:p w:rsidR="005B3E23" w:rsidRPr="000B327C" w:rsidRDefault="005B3E23" w:rsidP="000B327C">
                  <w:pPr>
                    <w:spacing w:line="360" w:lineRule="auto"/>
                    <w:jc w:val="center"/>
                    <w:rPr>
                      <w:lang w:val="pt-BR"/>
                    </w:rPr>
                  </w:pPr>
                </w:p>
                <w:p w:rsidR="005B3E23" w:rsidRPr="00C65D87" w:rsidRDefault="005B3E23" w:rsidP="000B327C">
                  <w:pPr>
                    <w:spacing w:line="360" w:lineRule="auto"/>
                    <w:jc w:val="center"/>
                    <w:rPr>
                      <w:b/>
                      <w:bCs/>
                      <w:sz w:val="56"/>
                      <w:szCs w:val="56"/>
                      <w:lang w:val="pt-BR"/>
                    </w:rPr>
                  </w:pPr>
                  <w:r w:rsidRPr="00C65D87">
                    <w:rPr>
                      <w:b/>
                      <w:bCs/>
                      <w:sz w:val="56"/>
                      <w:szCs w:val="56"/>
                      <w:lang w:val="pt-BR"/>
                    </w:rPr>
                    <w:t>BÀI GIẢNG CHI TIẾT</w:t>
                  </w:r>
                </w:p>
                <w:p w:rsidR="005B3E23" w:rsidRPr="00C65D87" w:rsidRDefault="005B3E23" w:rsidP="000B327C">
                  <w:pPr>
                    <w:ind w:left="720" w:firstLine="720"/>
                    <w:rPr>
                      <w:sz w:val="32"/>
                      <w:szCs w:val="32"/>
                      <w:lang w:val="pt-BR"/>
                    </w:rPr>
                  </w:pPr>
                </w:p>
                <w:p w:rsidR="005B3E23" w:rsidRPr="00C65D87" w:rsidRDefault="005B3E23" w:rsidP="000B327C">
                  <w:pPr>
                    <w:ind w:left="720" w:firstLine="720"/>
                    <w:rPr>
                      <w:sz w:val="32"/>
                      <w:szCs w:val="32"/>
                      <w:lang w:val="pt-BR"/>
                    </w:rPr>
                  </w:pPr>
                </w:p>
                <w:p w:rsidR="005B3E23" w:rsidRPr="00C65D87" w:rsidRDefault="005B3E23" w:rsidP="000B327C">
                  <w:pPr>
                    <w:ind w:left="720" w:firstLine="720"/>
                    <w:rPr>
                      <w:sz w:val="32"/>
                      <w:szCs w:val="32"/>
                      <w:lang w:val="pt-BR"/>
                    </w:rPr>
                  </w:pPr>
                </w:p>
                <w:p w:rsidR="005B3E23" w:rsidRPr="00C65D87" w:rsidRDefault="005B3E23" w:rsidP="000B327C">
                  <w:pPr>
                    <w:ind w:left="720" w:firstLine="720"/>
                    <w:rPr>
                      <w:sz w:val="32"/>
                      <w:szCs w:val="32"/>
                      <w:lang w:val="pt-BR"/>
                    </w:rPr>
                  </w:pPr>
                </w:p>
                <w:p w:rsidR="005B3E23" w:rsidRPr="00C65D87" w:rsidRDefault="005B3E23" w:rsidP="000B327C">
                  <w:pPr>
                    <w:ind w:left="720" w:firstLine="720"/>
                    <w:rPr>
                      <w:sz w:val="32"/>
                      <w:szCs w:val="32"/>
                      <w:lang w:val="pt-BR"/>
                    </w:rPr>
                  </w:pPr>
                </w:p>
                <w:p w:rsidR="005B3E23" w:rsidRPr="00C65D87" w:rsidRDefault="00E13A27" w:rsidP="00F43DEA">
                  <w:pPr>
                    <w:spacing w:line="480" w:lineRule="auto"/>
                    <w:jc w:val="center"/>
                    <w:rPr>
                      <w:b/>
                      <w:sz w:val="32"/>
                      <w:szCs w:val="32"/>
                      <w:lang w:val="pt-BR"/>
                    </w:rPr>
                  </w:pPr>
                  <w:r>
                    <w:rPr>
                      <w:b/>
                      <w:sz w:val="32"/>
                      <w:szCs w:val="32"/>
                      <w:lang w:val="pt-BR"/>
                    </w:rPr>
                    <w:t xml:space="preserve">GV: </w:t>
                  </w:r>
                  <w:r w:rsidR="005B3E23" w:rsidRPr="00C65D87">
                    <w:rPr>
                      <w:b/>
                      <w:sz w:val="32"/>
                      <w:szCs w:val="32"/>
                      <w:lang w:val="pt-BR"/>
                    </w:rPr>
                    <w:t>LỮ XUÂN TRANG</w:t>
                  </w:r>
                </w:p>
                <w:p w:rsidR="005B3E23" w:rsidRPr="00C65D87" w:rsidRDefault="005B3E23" w:rsidP="00F43DEA">
                  <w:pPr>
                    <w:spacing w:line="480" w:lineRule="auto"/>
                    <w:jc w:val="center"/>
                    <w:rPr>
                      <w:b/>
                      <w:sz w:val="32"/>
                      <w:szCs w:val="32"/>
                      <w:lang w:val="pt-BR"/>
                    </w:rPr>
                  </w:pPr>
                  <w:r w:rsidRPr="00C65D87">
                    <w:rPr>
                      <w:b/>
                      <w:sz w:val="32"/>
                      <w:szCs w:val="32"/>
                      <w:lang w:val="pt-BR"/>
                    </w:rPr>
                    <w:t>KHOA KINH TẾ</w:t>
                  </w:r>
                </w:p>
                <w:p w:rsidR="005B3E23" w:rsidRPr="00C65D87" w:rsidRDefault="005B3E23" w:rsidP="000B327C">
                  <w:pPr>
                    <w:ind w:left="720" w:firstLine="720"/>
                    <w:rPr>
                      <w:sz w:val="32"/>
                      <w:szCs w:val="32"/>
                      <w:lang w:val="pt-BR"/>
                    </w:rPr>
                  </w:pPr>
                </w:p>
                <w:p w:rsidR="005B3E23" w:rsidRPr="00C65D87" w:rsidRDefault="005B3E23" w:rsidP="000B327C">
                  <w:pPr>
                    <w:ind w:left="720" w:firstLine="720"/>
                    <w:rPr>
                      <w:sz w:val="32"/>
                      <w:szCs w:val="32"/>
                      <w:lang w:val="pt-BR"/>
                    </w:rPr>
                  </w:pPr>
                </w:p>
                <w:p w:rsidR="005B3E23" w:rsidRPr="00C65D87" w:rsidRDefault="005B3E23" w:rsidP="000B327C">
                  <w:pPr>
                    <w:ind w:left="720" w:firstLine="720"/>
                    <w:rPr>
                      <w:sz w:val="32"/>
                      <w:szCs w:val="32"/>
                      <w:lang w:val="pt-BR"/>
                    </w:rPr>
                  </w:pPr>
                </w:p>
                <w:p w:rsidR="005B3E23" w:rsidRPr="00C65D87" w:rsidRDefault="005B3E23" w:rsidP="000B327C">
                  <w:pPr>
                    <w:ind w:left="720" w:firstLine="720"/>
                    <w:rPr>
                      <w:sz w:val="32"/>
                      <w:szCs w:val="32"/>
                      <w:lang w:val="pt-BR"/>
                    </w:rPr>
                  </w:pPr>
                </w:p>
                <w:p w:rsidR="005B3E23" w:rsidRPr="00C65D87" w:rsidRDefault="005B3E23" w:rsidP="000B327C">
                  <w:pPr>
                    <w:ind w:left="720" w:firstLine="720"/>
                    <w:rPr>
                      <w:sz w:val="32"/>
                      <w:szCs w:val="32"/>
                      <w:lang w:val="pt-BR"/>
                    </w:rPr>
                  </w:pPr>
                </w:p>
                <w:p w:rsidR="005B3E23" w:rsidRPr="00C65D87" w:rsidRDefault="005B3E23" w:rsidP="000B327C">
                  <w:pPr>
                    <w:ind w:left="720" w:firstLine="720"/>
                    <w:rPr>
                      <w:sz w:val="32"/>
                      <w:szCs w:val="32"/>
                      <w:lang w:val="pt-BR"/>
                    </w:rPr>
                  </w:pPr>
                </w:p>
                <w:p w:rsidR="005B3E23" w:rsidRPr="00C65D87" w:rsidRDefault="005B3E23" w:rsidP="000B327C">
                  <w:pPr>
                    <w:ind w:left="720" w:firstLine="720"/>
                    <w:rPr>
                      <w:sz w:val="32"/>
                      <w:szCs w:val="32"/>
                      <w:lang w:val="pt-BR"/>
                    </w:rPr>
                  </w:pPr>
                </w:p>
                <w:p w:rsidR="005B3E23" w:rsidRPr="00C65D87" w:rsidRDefault="005B3E23" w:rsidP="000B327C">
                  <w:pPr>
                    <w:ind w:left="720" w:firstLine="720"/>
                    <w:rPr>
                      <w:sz w:val="32"/>
                      <w:szCs w:val="32"/>
                      <w:lang w:val="pt-BR"/>
                    </w:rPr>
                  </w:pPr>
                </w:p>
                <w:p w:rsidR="005B3E23" w:rsidRPr="00C65D87" w:rsidRDefault="005B3E23" w:rsidP="000B327C">
                  <w:pPr>
                    <w:ind w:left="720" w:firstLine="720"/>
                    <w:rPr>
                      <w:sz w:val="32"/>
                      <w:szCs w:val="32"/>
                      <w:lang w:val="pt-BR"/>
                    </w:rPr>
                  </w:pPr>
                </w:p>
                <w:p w:rsidR="005B3E23" w:rsidRPr="00C65D87" w:rsidRDefault="005B3E23" w:rsidP="000B327C">
                  <w:pPr>
                    <w:ind w:left="720" w:firstLine="720"/>
                    <w:rPr>
                      <w:sz w:val="32"/>
                      <w:szCs w:val="32"/>
                      <w:lang w:val="pt-BR"/>
                    </w:rPr>
                  </w:pPr>
                </w:p>
                <w:p w:rsidR="005B3E23" w:rsidRPr="00C65D87" w:rsidRDefault="005B3E23" w:rsidP="000B327C">
                  <w:pPr>
                    <w:ind w:left="720" w:firstLine="720"/>
                    <w:rPr>
                      <w:sz w:val="32"/>
                      <w:szCs w:val="32"/>
                      <w:lang w:val="pt-BR"/>
                    </w:rPr>
                  </w:pPr>
                </w:p>
                <w:p w:rsidR="005B3E23" w:rsidRPr="00C65D87" w:rsidRDefault="005B3E23" w:rsidP="000B327C">
                  <w:pPr>
                    <w:ind w:left="720" w:firstLine="720"/>
                    <w:rPr>
                      <w:sz w:val="32"/>
                      <w:szCs w:val="32"/>
                      <w:lang w:val="pt-BR"/>
                    </w:rPr>
                  </w:pPr>
                </w:p>
                <w:p w:rsidR="005B3E23" w:rsidRPr="00C65D87" w:rsidRDefault="005B3E23" w:rsidP="000B327C">
                  <w:pPr>
                    <w:ind w:left="720" w:firstLine="720"/>
                    <w:rPr>
                      <w:sz w:val="32"/>
                      <w:szCs w:val="32"/>
                      <w:lang w:val="pt-BR"/>
                    </w:rPr>
                  </w:pPr>
                </w:p>
                <w:p w:rsidR="005B3E23" w:rsidRPr="00C65D87" w:rsidRDefault="005B3E23" w:rsidP="000B327C">
                  <w:pPr>
                    <w:ind w:left="720" w:firstLine="720"/>
                    <w:rPr>
                      <w:sz w:val="32"/>
                      <w:szCs w:val="32"/>
                      <w:lang w:val="pt-BR"/>
                    </w:rPr>
                  </w:pPr>
                </w:p>
                <w:p w:rsidR="005B3E23" w:rsidRPr="00C65D87" w:rsidRDefault="005B3E23" w:rsidP="000B327C">
                  <w:pPr>
                    <w:ind w:left="1440"/>
                    <w:rPr>
                      <w:sz w:val="32"/>
                      <w:szCs w:val="32"/>
                      <w:lang w:val="pt-BR"/>
                    </w:rPr>
                  </w:pPr>
                  <w:r w:rsidRPr="00C65D87">
                    <w:rPr>
                      <w:sz w:val="32"/>
                      <w:szCs w:val="32"/>
                      <w:lang w:val="pt-BR"/>
                    </w:rPr>
                    <w:t>Thành phố Hồ</w:t>
                  </w:r>
                  <w:r w:rsidR="00084A6E">
                    <w:rPr>
                      <w:sz w:val="32"/>
                      <w:szCs w:val="32"/>
                      <w:lang w:val="pt-BR"/>
                    </w:rPr>
                    <w:t xml:space="preserve"> Chí Minh, tháng 7</w:t>
                  </w:r>
                  <w:r w:rsidRPr="00C65D87">
                    <w:rPr>
                      <w:sz w:val="32"/>
                      <w:szCs w:val="32"/>
                      <w:lang w:val="pt-BR"/>
                    </w:rPr>
                    <w:t xml:space="preserve"> năm</w:t>
                  </w:r>
                  <w:r w:rsidR="00084A6E">
                    <w:rPr>
                      <w:sz w:val="32"/>
                      <w:szCs w:val="32"/>
                      <w:lang w:val="pt-BR"/>
                    </w:rPr>
                    <w:t xml:space="preserve"> 2020</w:t>
                  </w:r>
                </w:p>
                <w:p w:rsidR="005B3E23" w:rsidRDefault="005B3E23" w:rsidP="000B327C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5B3E23" w:rsidRDefault="005B3E23" w:rsidP="000B327C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5B3E23" w:rsidRDefault="005B3E23" w:rsidP="000B327C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5B3E23" w:rsidRDefault="005B3E23" w:rsidP="000B327C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5B3E23" w:rsidRDefault="005B3E23" w:rsidP="000B327C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5B3E23" w:rsidRDefault="005B3E23" w:rsidP="000B327C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5B3E23" w:rsidRDefault="005B3E23" w:rsidP="000B327C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5B3E23" w:rsidRDefault="005B3E23" w:rsidP="000B327C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5B3E23" w:rsidRDefault="005B3E23" w:rsidP="000B327C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5B3E23" w:rsidRDefault="005B3E23" w:rsidP="000B327C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5B3E23" w:rsidRDefault="005B3E23" w:rsidP="000B327C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</w:txbxContent>
            </v:textbox>
          </v:shape>
        </w:pict>
      </w:r>
      <w:r w:rsidR="005B3E23" w:rsidRPr="002010AE">
        <w:rPr>
          <w:rFonts w:asciiTheme="majorHAnsi" w:hAnsiTheme="majorHAnsi" w:cstheme="majorHAnsi"/>
          <w:b/>
          <w:sz w:val="26"/>
          <w:szCs w:val="26"/>
          <w:lang w:val="pl-PL"/>
        </w:rPr>
        <w:br w:type="page"/>
      </w:r>
    </w:p>
    <w:p w:rsidR="005B3E23" w:rsidRPr="002010AE" w:rsidRDefault="00EC1142" w:rsidP="00E13A27">
      <w:pPr>
        <w:tabs>
          <w:tab w:val="left" w:pos="0"/>
        </w:tabs>
        <w:spacing w:line="360" w:lineRule="auto"/>
        <w:jc w:val="center"/>
        <w:rPr>
          <w:rFonts w:asciiTheme="majorHAnsi" w:hAnsiTheme="majorHAnsi" w:cstheme="majorHAnsi"/>
          <w:b/>
          <w:sz w:val="26"/>
          <w:szCs w:val="26"/>
          <w:lang w:val="pt-BR"/>
        </w:rPr>
      </w:pPr>
      <w:r w:rsidRPr="002010AE">
        <w:rPr>
          <w:rFonts w:asciiTheme="majorHAnsi" w:hAnsiTheme="majorHAnsi" w:cstheme="majorHAnsi"/>
          <w:b/>
          <w:sz w:val="26"/>
          <w:szCs w:val="26"/>
          <w:lang w:val="pt-BR"/>
        </w:rPr>
        <w:lastRenderedPageBreak/>
        <w:t xml:space="preserve">BÀI </w:t>
      </w:r>
      <w:r w:rsidR="000D0568" w:rsidRPr="002010AE">
        <w:rPr>
          <w:rFonts w:asciiTheme="majorHAnsi" w:hAnsiTheme="majorHAnsi" w:cstheme="majorHAnsi"/>
          <w:b/>
          <w:sz w:val="26"/>
          <w:szCs w:val="26"/>
          <w:lang w:val="pt-BR"/>
        </w:rPr>
        <w:t>1</w:t>
      </w:r>
      <w:r w:rsidR="005B3E23" w:rsidRPr="002010AE">
        <w:rPr>
          <w:rFonts w:asciiTheme="majorHAnsi" w:hAnsiTheme="majorHAnsi" w:cstheme="majorHAnsi"/>
          <w:b/>
          <w:sz w:val="26"/>
          <w:szCs w:val="26"/>
          <w:lang w:val="pt-BR"/>
        </w:rPr>
        <w:t xml:space="preserve">: </w:t>
      </w:r>
      <w:r w:rsidR="000D0568" w:rsidRPr="002010AE">
        <w:rPr>
          <w:rFonts w:asciiTheme="majorHAnsi" w:hAnsiTheme="majorHAnsi" w:cstheme="majorHAnsi"/>
          <w:b/>
          <w:sz w:val="26"/>
          <w:szCs w:val="26"/>
          <w:lang w:val="pt-BR"/>
        </w:rPr>
        <w:t>NGHIỆP VỤ HUY ĐỘNG VỐN</w:t>
      </w:r>
      <w:r w:rsidR="00E13A27" w:rsidRPr="002010AE">
        <w:rPr>
          <w:rFonts w:asciiTheme="majorHAnsi" w:hAnsiTheme="majorHAnsi" w:cstheme="majorHAnsi"/>
          <w:b/>
          <w:sz w:val="26"/>
          <w:szCs w:val="26"/>
          <w:lang w:val="pt-BR"/>
        </w:rPr>
        <w:t xml:space="preserve"> </w:t>
      </w:r>
    </w:p>
    <w:p w:rsidR="00E13A27" w:rsidRPr="002010AE" w:rsidRDefault="00E13A27" w:rsidP="00E13A27">
      <w:pPr>
        <w:spacing w:line="360" w:lineRule="auto"/>
        <w:ind w:left="1440"/>
        <w:rPr>
          <w:rFonts w:asciiTheme="majorHAnsi" w:hAnsiTheme="majorHAnsi" w:cstheme="majorHAnsi"/>
          <w:sz w:val="26"/>
          <w:szCs w:val="26"/>
          <w:lang w:val="pt-BR"/>
        </w:rPr>
      </w:pPr>
      <w:r w:rsidRPr="002010AE">
        <w:rPr>
          <w:rFonts w:asciiTheme="majorHAnsi" w:hAnsiTheme="majorHAnsi" w:cstheme="majorHAnsi"/>
          <w:sz w:val="26"/>
          <w:szCs w:val="26"/>
          <w:lang w:val="pt-BR"/>
        </w:rPr>
        <w:t>Vị trí:</w:t>
      </w:r>
      <w:r w:rsidRPr="002010AE">
        <w:rPr>
          <w:rFonts w:asciiTheme="majorHAnsi" w:hAnsiTheme="majorHAnsi" w:cstheme="majorHAnsi"/>
          <w:sz w:val="26"/>
          <w:szCs w:val="26"/>
          <w:lang w:val="pt-BR"/>
        </w:rPr>
        <w:tab/>
      </w:r>
      <w:r w:rsidRPr="002010AE">
        <w:rPr>
          <w:rFonts w:asciiTheme="majorHAnsi" w:hAnsiTheme="majorHAnsi" w:cstheme="majorHAnsi"/>
          <w:sz w:val="26"/>
          <w:szCs w:val="26"/>
          <w:lang w:val="pt-BR"/>
        </w:rPr>
        <w:tab/>
      </w:r>
      <w:r w:rsidRPr="002010AE">
        <w:rPr>
          <w:rFonts w:asciiTheme="majorHAnsi" w:hAnsiTheme="majorHAnsi" w:cstheme="majorHAnsi"/>
          <w:sz w:val="26"/>
          <w:szCs w:val="26"/>
        </w:rPr>
        <w:t>II. Tiền gửi tiết kiệm</w:t>
      </w:r>
    </w:p>
    <w:p w:rsidR="00E13A27" w:rsidRPr="002010AE" w:rsidRDefault="00E13A27" w:rsidP="00E13A27">
      <w:pPr>
        <w:spacing w:line="360" w:lineRule="auto"/>
        <w:ind w:left="2160" w:firstLine="720"/>
        <w:rPr>
          <w:rFonts w:asciiTheme="majorHAnsi" w:hAnsiTheme="majorHAnsi" w:cstheme="majorHAnsi"/>
          <w:sz w:val="26"/>
          <w:szCs w:val="26"/>
        </w:rPr>
      </w:pPr>
      <w:r w:rsidRPr="002010AE">
        <w:rPr>
          <w:rFonts w:asciiTheme="majorHAnsi" w:hAnsiTheme="majorHAnsi" w:cstheme="majorHAnsi"/>
          <w:sz w:val="26"/>
          <w:szCs w:val="26"/>
        </w:rPr>
        <w:t>2.1. Tiền gửi tiết kiệm các nhân VND</w:t>
      </w:r>
    </w:p>
    <w:p w:rsidR="005F7680" w:rsidRPr="002010AE" w:rsidRDefault="005F7680" w:rsidP="00CE689E">
      <w:pPr>
        <w:tabs>
          <w:tab w:val="left" w:pos="0"/>
        </w:tabs>
        <w:spacing w:line="360" w:lineRule="auto"/>
        <w:jc w:val="both"/>
        <w:rPr>
          <w:rFonts w:asciiTheme="majorHAnsi" w:hAnsiTheme="majorHAnsi" w:cstheme="majorHAnsi"/>
          <w:b/>
          <w:sz w:val="26"/>
          <w:szCs w:val="26"/>
          <w:lang w:val="pl-PL"/>
        </w:rPr>
      </w:pPr>
      <w:r w:rsidRPr="002010AE">
        <w:rPr>
          <w:rFonts w:asciiTheme="majorHAnsi" w:hAnsiTheme="majorHAnsi" w:cstheme="majorHAnsi"/>
          <w:b/>
          <w:sz w:val="26"/>
          <w:szCs w:val="26"/>
          <w:lang w:val="pl-PL"/>
        </w:rPr>
        <w:t>DẪN NHẬP</w:t>
      </w:r>
    </w:p>
    <w:p w:rsidR="005F7680" w:rsidRPr="002010AE" w:rsidRDefault="005F7680" w:rsidP="005F7680">
      <w:pPr>
        <w:spacing w:line="360" w:lineRule="auto"/>
        <w:jc w:val="both"/>
        <w:rPr>
          <w:sz w:val="26"/>
          <w:szCs w:val="26"/>
          <w:lang w:val="de-DE"/>
        </w:rPr>
      </w:pPr>
      <w:r w:rsidRPr="002010AE">
        <w:rPr>
          <w:sz w:val="26"/>
          <w:szCs w:val="26"/>
          <w:lang w:val="de-DE"/>
        </w:rPr>
        <w:t>- Giới thiệu cấu trúc và tầm quan trọng của bài học.</w:t>
      </w:r>
    </w:p>
    <w:p w:rsidR="005F7680" w:rsidRPr="002010AE" w:rsidRDefault="005F7680" w:rsidP="005F7680">
      <w:pPr>
        <w:tabs>
          <w:tab w:val="left" w:pos="0"/>
        </w:tabs>
        <w:spacing w:line="360" w:lineRule="auto"/>
        <w:jc w:val="both"/>
        <w:rPr>
          <w:sz w:val="26"/>
          <w:szCs w:val="26"/>
          <w:lang w:val="de-DE"/>
        </w:rPr>
      </w:pPr>
      <w:r w:rsidRPr="002010AE">
        <w:rPr>
          <w:sz w:val="26"/>
          <w:szCs w:val="26"/>
          <w:lang w:val="de-DE"/>
        </w:rPr>
        <w:t>- Đặt vấn đề, giới thiệu vấn đề huy động vốn tại các ngân hàng (video). Từ đó dẫn nhập vào bài học.</w:t>
      </w:r>
    </w:p>
    <w:p w:rsidR="005F7680" w:rsidRPr="002010AE" w:rsidRDefault="005F7680" w:rsidP="005F7680">
      <w:pPr>
        <w:tabs>
          <w:tab w:val="left" w:pos="0"/>
        </w:tabs>
        <w:spacing w:line="360" w:lineRule="auto"/>
        <w:jc w:val="both"/>
        <w:rPr>
          <w:b/>
          <w:sz w:val="26"/>
          <w:szCs w:val="26"/>
          <w:lang w:val="de-DE"/>
        </w:rPr>
      </w:pPr>
      <w:r w:rsidRPr="002010AE">
        <w:rPr>
          <w:b/>
          <w:sz w:val="26"/>
          <w:szCs w:val="26"/>
          <w:lang w:val="de-DE"/>
        </w:rPr>
        <w:t>I. GIỚI THIỆU CHỦ ĐỀ</w:t>
      </w:r>
    </w:p>
    <w:p w:rsidR="005B3E23" w:rsidRPr="002010AE" w:rsidRDefault="005F7680" w:rsidP="00CE689E">
      <w:pPr>
        <w:tabs>
          <w:tab w:val="left" w:pos="0"/>
        </w:tabs>
        <w:spacing w:line="360" w:lineRule="auto"/>
        <w:jc w:val="both"/>
        <w:rPr>
          <w:rFonts w:asciiTheme="majorHAnsi" w:hAnsiTheme="majorHAnsi" w:cstheme="majorHAnsi"/>
          <w:b/>
          <w:sz w:val="26"/>
          <w:szCs w:val="26"/>
          <w:lang w:val="pl-PL"/>
        </w:rPr>
      </w:pPr>
      <w:r w:rsidRPr="002010AE">
        <w:rPr>
          <w:rFonts w:asciiTheme="majorHAnsi" w:hAnsiTheme="majorHAnsi" w:cstheme="majorHAnsi"/>
          <w:b/>
          <w:sz w:val="26"/>
          <w:szCs w:val="26"/>
          <w:lang w:val="pl-PL"/>
        </w:rPr>
        <w:t>Muc tiêu:</w:t>
      </w:r>
    </w:p>
    <w:p w:rsidR="005B3E23" w:rsidRPr="002010AE" w:rsidRDefault="005B3E23" w:rsidP="00CE689E">
      <w:pPr>
        <w:tabs>
          <w:tab w:val="left" w:pos="0"/>
        </w:tabs>
        <w:spacing w:line="360" w:lineRule="auto"/>
        <w:jc w:val="both"/>
        <w:rPr>
          <w:rFonts w:asciiTheme="majorHAnsi" w:hAnsiTheme="majorHAnsi" w:cstheme="majorHAnsi"/>
          <w:sz w:val="26"/>
          <w:szCs w:val="26"/>
          <w:lang w:val="pl-PL"/>
        </w:rPr>
      </w:pPr>
      <w:r w:rsidRPr="002010AE">
        <w:rPr>
          <w:rFonts w:asciiTheme="majorHAnsi" w:hAnsiTheme="majorHAnsi" w:cstheme="majorHAnsi"/>
          <w:sz w:val="26"/>
          <w:szCs w:val="26"/>
          <w:lang w:val="pl-PL"/>
        </w:rPr>
        <w:t>Sau bài học</w:t>
      </w:r>
      <w:r w:rsidR="00E13A27" w:rsidRPr="002010AE">
        <w:rPr>
          <w:rFonts w:asciiTheme="majorHAnsi" w:hAnsiTheme="majorHAnsi" w:cstheme="majorHAnsi"/>
          <w:sz w:val="26"/>
          <w:szCs w:val="26"/>
          <w:lang w:val="pl-PL"/>
        </w:rPr>
        <w:t xml:space="preserve"> này, </w:t>
      </w:r>
      <w:r w:rsidRPr="002010AE">
        <w:rPr>
          <w:rFonts w:asciiTheme="majorHAnsi" w:hAnsiTheme="majorHAnsi" w:cstheme="majorHAnsi"/>
          <w:sz w:val="26"/>
          <w:szCs w:val="26"/>
          <w:lang w:val="pl-PL"/>
        </w:rPr>
        <w:t xml:space="preserve">người học </w:t>
      </w:r>
      <w:r w:rsidR="00E13A27" w:rsidRPr="002010AE">
        <w:rPr>
          <w:rFonts w:asciiTheme="majorHAnsi" w:hAnsiTheme="majorHAnsi" w:cstheme="majorHAnsi"/>
          <w:sz w:val="26"/>
          <w:szCs w:val="26"/>
          <w:lang w:val="pl-PL"/>
        </w:rPr>
        <w:t>đạt được</w:t>
      </w:r>
      <w:r w:rsidRPr="002010AE">
        <w:rPr>
          <w:rFonts w:asciiTheme="majorHAnsi" w:hAnsiTheme="majorHAnsi" w:cstheme="majorHAnsi"/>
          <w:sz w:val="26"/>
          <w:szCs w:val="26"/>
          <w:lang w:val="pl-PL"/>
        </w:rPr>
        <w:t>:</w:t>
      </w:r>
    </w:p>
    <w:p w:rsidR="000D0568" w:rsidRPr="002010AE" w:rsidRDefault="000D0568" w:rsidP="000D0568">
      <w:pPr>
        <w:numPr>
          <w:ilvl w:val="0"/>
          <w:numId w:val="33"/>
        </w:numPr>
        <w:tabs>
          <w:tab w:val="clear" w:pos="720"/>
          <w:tab w:val="num" w:pos="270"/>
        </w:tabs>
        <w:spacing w:line="360" w:lineRule="auto"/>
        <w:ind w:hanging="720"/>
        <w:rPr>
          <w:sz w:val="26"/>
          <w:szCs w:val="26"/>
        </w:rPr>
      </w:pPr>
      <w:r w:rsidRPr="002010AE">
        <w:rPr>
          <w:i/>
          <w:iCs/>
          <w:sz w:val="26"/>
          <w:szCs w:val="26"/>
          <w:u w:val="single"/>
          <w:lang w:val="pt-BR"/>
        </w:rPr>
        <w:t>Kiến thức:</w:t>
      </w:r>
    </w:p>
    <w:p w:rsidR="00DE737C" w:rsidRPr="002010AE" w:rsidRDefault="000D0568" w:rsidP="00DE737C">
      <w:pPr>
        <w:tabs>
          <w:tab w:val="left" w:pos="810"/>
        </w:tabs>
        <w:spacing w:line="360" w:lineRule="auto"/>
        <w:ind w:firstLine="360"/>
        <w:rPr>
          <w:sz w:val="26"/>
          <w:szCs w:val="26"/>
          <w:lang w:val="pt-BR"/>
        </w:rPr>
      </w:pPr>
      <w:r w:rsidRPr="002010AE">
        <w:rPr>
          <w:sz w:val="26"/>
          <w:szCs w:val="26"/>
        </w:rPr>
        <w:t xml:space="preserve">- </w:t>
      </w:r>
      <w:r w:rsidRPr="002010AE">
        <w:rPr>
          <w:sz w:val="26"/>
          <w:szCs w:val="26"/>
        </w:rPr>
        <w:tab/>
      </w:r>
      <w:r w:rsidR="00E13A27" w:rsidRPr="002010AE">
        <w:rPr>
          <w:sz w:val="26"/>
          <w:szCs w:val="26"/>
          <w:lang w:val="pt-BR"/>
        </w:rPr>
        <w:t>Trình bày</w:t>
      </w:r>
      <w:r w:rsidR="00DE737C" w:rsidRPr="002010AE">
        <w:rPr>
          <w:sz w:val="26"/>
          <w:szCs w:val="26"/>
          <w:lang w:val="pt-BR"/>
        </w:rPr>
        <w:t xml:space="preserve"> được nghiệp vụ gửi tiền tiết kiệm cá nhân VND lãnh lãi cuối kỳ</w:t>
      </w:r>
      <w:r w:rsidR="00FF34FE" w:rsidRPr="002010AE">
        <w:rPr>
          <w:sz w:val="26"/>
          <w:szCs w:val="26"/>
          <w:lang w:val="pt-BR"/>
        </w:rPr>
        <w:t>.</w:t>
      </w:r>
    </w:p>
    <w:p w:rsidR="00DE737C" w:rsidRPr="002010AE" w:rsidRDefault="00DE737C" w:rsidP="00DE737C">
      <w:pPr>
        <w:tabs>
          <w:tab w:val="left" w:pos="810"/>
        </w:tabs>
        <w:spacing w:line="360" w:lineRule="auto"/>
        <w:ind w:firstLine="360"/>
        <w:rPr>
          <w:sz w:val="26"/>
          <w:szCs w:val="26"/>
          <w:lang w:val="pt-BR"/>
        </w:rPr>
      </w:pPr>
      <w:r w:rsidRPr="002010AE">
        <w:rPr>
          <w:sz w:val="26"/>
          <w:szCs w:val="26"/>
          <w:lang w:val="pt-BR"/>
        </w:rPr>
        <w:t xml:space="preserve">-  </w:t>
      </w:r>
      <w:r w:rsidRPr="002010AE">
        <w:rPr>
          <w:sz w:val="26"/>
          <w:szCs w:val="26"/>
          <w:lang w:val="pt-BR"/>
        </w:rPr>
        <w:tab/>
      </w:r>
      <w:r w:rsidR="00E13A27" w:rsidRPr="002010AE">
        <w:rPr>
          <w:sz w:val="26"/>
          <w:szCs w:val="26"/>
          <w:lang w:val="pt-BR"/>
        </w:rPr>
        <w:t xml:space="preserve">Trình bày </w:t>
      </w:r>
      <w:r w:rsidRPr="002010AE">
        <w:rPr>
          <w:sz w:val="26"/>
          <w:szCs w:val="26"/>
          <w:lang w:val="pt-BR"/>
        </w:rPr>
        <w:t xml:space="preserve"> được nghiệp vụ gửi tiền tiết kiệm</w:t>
      </w:r>
      <w:bookmarkStart w:id="0" w:name="_GoBack"/>
      <w:bookmarkEnd w:id="0"/>
      <w:r w:rsidRPr="002010AE">
        <w:rPr>
          <w:sz w:val="26"/>
          <w:szCs w:val="26"/>
          <w:lang w:val="pt-BR"/>
        </w:rPr>
        <w:t xml:space="preserve"> cá nhân VND lãnh lãi đầu kỳ</w:t>
      </w:r>
      <w:r w:rsidR="00FF34FE" w:rsidRPr="002010AE">
        <w:rPr>
          <w:sz w:val="26"/>
          <w:szCs w:val="26"/>
          <w:lang w:val="pt-BR"/>
        </w:rPr>
        <w:t>.</w:t>
      </w:r>
    </w:p>
    <w:p w:rsidR="00DE737C" w:rsidRPr="002010AE" w:rsidRDefault="00DE737C" w:rsidP="00DE737C">
      <w:pPr>
        <w:tabs>
          <w:tab w:val="left" w:pos="810"/>
        </w:tabs>
        <w:spacing w:line="360" w:lineRule="auto"/>
        <w:ind w:firstLine="360"/>
        <w:rPr>
          <w:sz w:val="26"/>
          <w:szCs w:val="26"/>
          <w:lang w:val="pt-BR"/>
        </w:rPr>
      </w:pPr>
      <w:r w:rsidRPr="002010AE">
        <w:rPr>
          <w:sz w:val="26"/>
          <w:szCs w:val="26"/>
          <w:lang w:val="pt-BR"/>
        </w:rPr>
        <w:t xml:space="preserve">- </w:t>
      </w:r>
      <w:r w:rsidRPr="002010AE">
        <w:rPr>
          <w:sz w:val="26"/>
          <w:szCs w:val="26"/>
          <w:lang w:val="pt-BR"/>
        </w:rPr>
        <w:tab/>
      </w:r>
      <w:r w:rsidR="00E13A27" w:rsidRPr="002010AE">
        <w:rPr>
          <w:sz w:val="26"/>
          <w:szCs w:val="26"/>
          <w:lang w:val="pt-BR"/>
        </w:rPr>
        <w:t xml:space="preserve">Trình bày </w:t>
      </w:r>
      <w:r w:rsidRPr="002010AE">
        <w:rPr>
          <w:sz w:val="26"/>
          <w:szCs w:val="26"/>
          <w:lang w:val="pt-BR"/>
        </w:rPr>
        <w:t xml:space="preserve"> được nghiệp vụ gửi tiền tiết kiệm cá nhân VND lãnh lãi định kỳ</w:t>
      </w:r>
      <w:r w:rsidR="00FF34FE" w:rsidRPr="002010AE">
        <w:rPr>
          <w:sz w:val="26"/>
          <w:szCs w:val="26"/>
          <w:lang w:val="pt-BR"/>
        </w:rPr>
        <w:t>.</w:t>
      </w:r>
    </w:p>
    <w:p w:rsidR="00DE737C" w:rsidRPr="002010AE" w:rsidRDefault="00DE737C" w:rsidP="00DE737C">
      <w:pPr>
        <w:spacing w:line="360" w:lineRule="auto"/>
        <w:rPr>
          <w:sz w:val="26"/>
          <w:szCs w:val="26"/>
          <w:lang w:val="en-US"/>
        </w:rPr>
      </w:pPr>
      <w:r w:rsidRPr="002010AE">
        <w:rPr>
          <w:i/>
          <w:iCs/>
          <w:sz w:val="26"/>
          <w:szCs w:val="26"/>
          <w:lang w:val="pt-BR"/>
        </w:rPr>
        <w:t>2.</w:t>
      </w:r>
      <w:r w:rsidRPr="002010AE">
        <w:rPr>
          <w:i/>
          <w:iCs/>
          <w:sz w:val="26"/>
          <w:szCs w:val="26"/>
          <w:u w:val="single"/>
          <w:lang w:val="pt-BR"/>
        </w:rPr>
        <w:t xml:space="preserve"> Kỹ năng</w:t>
      </w:r>
      <w:r w:rsidRPr="002010AE">
        <w:rPr>
          <w:i/>
          <w:iCs/>
          <w:sz w:val="26"/>
          <w:szCs w:val="26"/>
          <w:lang w:val="pt-BR"/>
        </w:rPr>
        <w:t xml:space="preserve">: </w:t>
      </w:r>
    </w:p>
    <w:p w:rsidR="00DE737C" w:rsidRPr="002010AE" w:rsidRDefault="00DE737C" w:rsidP="00DE737C">
      <w:pPr>
        <w:numPr>
          <w:ilvl w:val="0"/>
          <w:numId w:val="37"/>
        </w:numPr>
        <w:spacing w:line="360" w:lineRule="auto"/>
        <w:rPr>
          <w:sz w:val="26"/>
          <w:szCs w:val="26"/>
        </w:rPr>
      </w:pPr>
      <w:r w:rsidRPr="002010AE">
        <w:rPr>
          <w:sz w:val="26"/>
          <w:szCs w:val="26"/>
          <w:lang w:val="pt-BR"/>
        </w:rPr>
        <w:t>Thực hiện được nghiệp vụ gửi tiền tiết kiệm cá nhân VND lãnh lãi cuối kỳ</w:t>
      </w:r>
      <w:r w:rsidR="00FF34FE" w:rsidRPr="002010AE">
        <w:rPr>
          <w:sz w:val="26"/>
          <w:szCs w:val="26"/>
          <w:lang w:val="pt-BR"/>
        </w:rPr>
        <w:t>.</w:t>
      </w:r>
    </w:p>
    <w:p w:rsidR="00DE737C" w:rsidRPr="002010AE" w:rsidRDefault="00DE737C" w:rsidP="00DE737C">
      <w:pPr>
        <w:numPr>
          <w:ilvl w:val="0"/>
          <w:numId w:val="37"/>
        </w:numPr>
        <w:spacing w:line="360" w:lineRule="auto"/>
        <w:rPr>
          <w:sz w:val="26"/>
          <w:szCs w:val="26"/>
          <w:lang w:val="pt-BR"/>
        </w:rPr>
      </w:pPr>
      <w:r w:rsidRPr="002010AE">
        <w:rPr>
          <w:sz w:val="26"/>
          <w:szCs w:val="26"/>
          <w:lang w:val="pt-BR"/>
        </w:rPr>
        <w:t xml:space="preserve"> Thực hiện được nghiệp vụ gửi tiền tiết kiệm cá nhân VND lãnh lãi đầu kỳ</w:t>
      </w:r>
      <w:r w:rsidR="00FF34FE" w:rsidRPr="002010AE">
        <w:rPr>
          <w:sz w:val="26"/>
          <w:szCs w:val="26"/>
          <w:lang w:val="pt-BR"/>
        </w:rPr>
        <w:t>.</w:t>
      </w:r>
      <w:r w:rsidRPr="002010AE">
        <w:rPr>
          <w:sz w:val="26"/>
          <w:szCs w:val="26"/>
          <w:lang w:val="pt-BR"/>
        </w:rPr>
        <w:t xml:space="preserve"> </w:t>
      </w:r>
    </w:p>
    <w:p w:rsidR="00DE737C" w:rsidRPr="002010AE" w:rsidRDefault="00DE737C" w:rsidP="00DE737C">
      <w:pPr>
        <w:numPr>
          <w:ilvl w:val="0"/>
          <w:numId w:val="37"/>
        </w:numPr>
        <w:spacing w:line="360" w:lineRule="auto"/>
        <w:rPr>
          <w:sz w:val="26"/>
          <w:szCs w:val="26"/>
          <w:lang w:val="pt-BR"/>
        </w:rPr>
      </w:pPr>
      <w:r w:rsidRPr="002010AE">
        <w:rPr>
          <w:sz w:val="26"/>
          <w:szCs w:val="26"/>
          <w:lang w:val="pt-BR"/>
        </w:rPr>
        <w:t xml:space="preserve"> Thực hiện được nghiệp vụ gửi tiền tiết kiệm cá nhân VND lãnh lãi định kỳ</w:t>
      </w:r>
      <w:r w:rsidR="00FF34FE" w:rsidRPr="002010AE">
        <w:rPr>
          <w:sz w:val="26"/>
          <w:szCs w:val="26"/>
          <w:lang w:val="pt-BR"/>
        </w:rPr>
        <w:t>.</w:t>
      </w:r>
    </w:p>
    <w:p w:rsidR="000D0568" w:rsidRPr="002010AE" w:rsidRDefault="000D0568" w:rsidP="00DE737C">
      <w:pPr>
        <w:tabs>
          <w:tab w:val="left" w:pos="810"/>
        </w:tabs>
        <w:spacing w:line="360" w:lineRule="auto"/>
        <w:rPr>
          <w:sz w:val="26"/>
          <w:szCs w:val="26"/>
        </w:rPr>
      </w:pPr>
      <w:r w:rsidRPr="002010AE">
        <w:rPr>
          <w:i/>
          <w:iCs/>
          <w:sz w:val="26"/>
          <w:szCs w:val="26"/>
        </w:rPr>
        <w:t>3.</w:t>
      </w:r>
      <w:r w:rsidR="00FE770D" w:rsidRPr="002010AE">
        <w:rPr>
          <w:i/>
          <w:iCs/>
          <w:sz w:val="26"/>
          <w:szCs w:val="26"/>
          <w:u w:val="single"/>
          <w:lang w:val="en-US"/>
        </w:rPr>
        <w:t>Thái độ</w:t>
      </w:r>
      <w:r w:rsidRPr="002010AE">
        <w:rPr>
          <w:i/>
          <w:iCs/>
          <w:sz w:val="26"/>
          <w:szCs w:val="26"/>
        </w:rPr>
        <w:t xml:space="preserve">:  </w:t>
      </w:r>
    </w:p>
    <w:p w:rsidR="00E13A27" w:rsidRPr="002010AE" w:rsidRDefault="00E13A27" w:rsidP="00E13A27">
      <w:pPr>
        <w:numPr>
          <w:ilvl w:val="0"/>
          <w:numId w:val="34"/>
        </w:numPr>
        <w:spacing w:line="360" w:lineRule="auto"/>
        <w:rPr>
          <w:sz w:val="26"/>
          <w:szCs w:val="26"/>
          <w:lang w:val="pt-BR"/>
        </w:rPr>
      </w:pPr>
      <w:r w:rsidRPr="002010AE">
        <w:rPr>
          <w:sz w:val="26"/>
          <w:szCs w:val="26"/>
          <w:lang w:val="pt-BR"/>
        </w:rPr>
        <w:t xml:space="preserve">Phát biểu xây dựng bài sôi nổi </w:t>
      </w:r>
    </w:p>
    <w:p w:rsidR="00E13A27" w:rsidRPr="002010AE" w:rsidRDefault="00E13A27" w:rsidP="00E13A27">
      <w:pPr>
        <w:numPr>
          <w:ilvl w:val="0"/>
          <w:numId w:val="34"/>
        </w:numPr>
        <w:spacing w:line="360" w:lineRule="auto"/>
        <w:rPr>
          <w:sz w:val="26"/>
          <w:szCs w:val="26"/>
          <w:lang w:val="pt-BR"/>
        </w:rPr>
      </w:pPr>
      <w:r w:rsidRPr="002010AE">
        <w:rPr>
          <w:sz w:val="26"/>
          <w:szCs w:val="26"/>
          <w:lang w:val="pt-BR"/>
        </w:rPr>
        <w:t xml:space="preserve">Chủ động vận dụng lý thuyết liên quan vào thực hành. </w:t>
      </w:r>
    </w:p>
    <w:p w:rsidR="00E13A27" w:rsidRPr="002010AE" w:rsidRDefault="00E13A27" w:rsidP="00E13A27">
      <w:pPr>
        <w:pStyle w:val="ListParagraph"/>
        <w:widowControl/>
        <w:numPr>
          <w:ilvl w:val="0"/>
          <w:numId w:val="34"/>
        </w:numPr>
        <w:spacing w:before="0" w:line="312" w:lineRule="auto"/>
        <w:contextualSpacing/>
        <w:rPr>
          <w:sz w:val="26"/>
          <w:szCs w:val="26"/>
          <w:lang w:val="nb-NO"/>
        </w:rPr>
      </w:pPr>
      <w:r w:rsidRPr="002010AE">
        <w:rPr>
          <w:sz w:val="26"/>
          <w:szCs w:val="26"/>
          <w:lang w:val="nb-NO"/>
        </w:rPr>
        <w:t>Nghiêm túc, đảm bảo an toàn trong khi thực hành.</w:t>
      </w:r>
    </w:p>
    <w:p w:rsidR="00757F9D" w:rsidRPr="002010AE" w:rsidRDefault="005F7680" w:rsidP="000D0568">
      <w:pPr>
        <w:spacing w:line="360" w:lineRule="auto"/>
        <w:rPr>
          <w:rFonts w:asciiTheme="majorHAnsi" w:hAnsiTheme="majorHAnsi" w:cstheme="majorHAnsi"/>
          <w:b/>
          <w:sz w:val="26"/>
          <w:szCs w:val="26"/>
          <w:lang w:val="nb-NO"/>
        </w:rPr>
      </w:pPr>
      <w:r w:rsidRPr="002010AE">
        <w:rPr>
          <w:rFonts w:asciiTheme="majorHAnsi" w:hAnsiTheme="majorHAnsi" w:cstheme="majorHAnsi"/>
          <w:b/>
          <w:sz w:val="26"/>
          <w:szCs w:val="26"/>
          <w:lang w:val="nb-NO"/>
        </w:rPr>
        <w:t>Nội dung bài học:</w:t>
      </w:r>
    </w:p>
    <w:p w:rsidR="005F7680" w:rsidRPr="002010AE" w:rsidRDefault="005F7680" w:rsidP="005F7680">
      <w:pPr>
        <w:spacing w:line="360" w:lineRule="auto"/>
        <w:rPr>
          <w:bCs/>
          <w:sz w:val="26"/>
          <w:szCs w:val="26"/>
          <w:lang w:val="de-DE"/>
        </w:rPr>
      </w:pPr>
      <w:r w:rsidRPr="002010AE">
        <w:rPr>
          <w:sz w:val="26"/>
          <w:szCs w:val="26"/>
          <w:lang w:val="de-DE"/>
        </w:rPr>
        <w:t xml:space="preserve">- </w:t>
      </w:r>
      <w:r w:rsidRPr="002010AE">
        <w:rPr>
          <w:bCs/>
          <w:sz w:val="26"/>
          <w:szCs w:val="26"/>
          <w:lang w:val="de-DE"/>
        </w:rPr>
        <w:t xml:space="preserve"> Giới thiệu đồ dùng và trang thiết bị dạy học.</w:t>
      </w:r>
    </w:p>
    <w:p w:rsidR="005F7680" w:rsidRPr="002010AE" w:rsidRDefault="005F7680" w:rsidP="005F7680">
      <w:pPr>
        <w:spacing w:line="360" w:lineRule="auto"/>
        <w:rPr>
          <w:b/>
          <w:i/>
          <w:sz w:val="26"/>
          <w:szCs w:val="26"/>
          <w:lang w:val="de-DE"/>
        </w:rPr>
      </w:pPr>
      <w:r w:rsidRPr="002010AE">
        <w:rPr>
          <w:bCs/>
          <w:sz w:val="26"/>
          <w:szCs w:val="26"/>
          <w:lang w:val="de-DE"/>
        </w:rPr>
        <w:t xml:space="preserve">-  Nội dung </w:t>
      </w:r>
    </w:p>
    <w:p w:rsidR="005F7680" w:rsidRPr="002010AE" w:rsidRDefault="005F7680" w:rsidP="002010AE">
      <w:pPr>
        <w:spacing w:line="360" w:lineRule="auto"/>
        <w:ind w:left="810" w:hanging="450"/>
        <w:rPr>
          <w:sz w:val="26"/>
          <w:szCs w:val="26"/>
          <w:lang w:val="de-DE"/>
        </w:rPr>
      </w:pPr>
      <w:r w:rsidRPr="002010AE">
        <w:rPr>
          <w:sz w:val="26"/>
          <w:szCs w:val="26"/>
          <w:lang w:val="de-DE"/>
        </w:rPr>
        <w:t xml:space="preserve">+ </w:t>
      </w:r>
      <w:r w:rsidR="002010AE">
        <w:rPr>
          <w:sz w:val="26"/>
          <w:szCs w:val="26"/>
          <w:lang w:val="de-DE"/>
        </w:rPr>
        <w:tab/>
      </w:r>
      <w:r w:rsidRPr="002010AE">
        <w:rPr>
          <w:sz w:val="26"/>
          <w:szCs w:val="26"/>
          <w:lang w:val="de-DE"/>
        </w:rPr>
        <w:t>Nghiệp vụ gửi tiền tiết kiệm cá nhân VND lãnh lãi cuối kỳ.</w:t>
      </w:r>
    </w:p>
    <w:p w:rsidR="005F7680" w:rsidRPr="002010AE" w:rsidRDefault="005F7680" w:rsidP="002010AE">
      <w:pPr>
        <w:spacing w:line="360" w:lineRule="auto"/>
        <w:ind w:left="810" w:hanging="450"/>
        <w:rPr>
          <w:sz w:val="26"/>
          <w:szCs w:val="26"/>
          <w:lang w:val="de-DE"/>
        </w:rPr>
      </w:pPr>
      <w:r w:rsidRPr="002010AE">
        <w:rPr>
          <w:b/>
          <w:sz w:val="26"/>
          <w:szCs w:val="26"/>
          <w:lang w:val="de-DE"/>
        </w:rPr>
        <w:t xml:space="preserve">+ </w:t>
      </w:r>
      <w:r w:rsidR="002010AE">
        <w:rPr>
          <w:b/>
          <w:sz w:val="26"/>
          <w:szCs w:val="26"/>
          <w:lang w:val="de-DE"/>
        </w:rPr>
        <w:tab/>
      </w:r>
      <w:r w:rsidRPr="002010AE">
        <w:rPr>
          <w:sz w:val="26"/>
          <w:szCs w:val="26"/>
          <w:lang w:val="de-DE"/>
        </w:rPr>
        <w:t>Nghiệp vụ gửi tiền tiết kiệm cá nhân VND lãnh lãi đầu kỳ.</w:t>
      </w:r>
    </w:p>
    <w:p w:rsidR="005F7680" w:rsidRPr="002010AE" w:rsidRDefault="005F7680" w:rsidP="002010AE">
      <w:pPr>
        <w:spacing w:line="360" w:lineRule="auto"/>
        <w:ind w:left="810" w:hanging="450"/>
        <w:rPr>
          <w:rFonts w:asciiTheme="majorHAnsi" w:hAnsiTheme="majorHAnsi" w:cstheme="majorHAnsi"/>
          <w:b/>
          <w:sz w:val="26"/>
          <w:szCs w:val="26"/>
          <w:lang w:val="nb-NO"/>
        </w:rPr>
      </w:pPr>
      <w:r w:rsidRPr="002010AE">
        <w:rPr>
          <w:b/>
          <w:sz w:val="26"/>
          <w:szCs w:val="26"/>
          <w:lang w:val="de-DE"/>
        </w:rPr>
        <w:t>+</w:t>
      </w:r>
      <w:r w:rsidRPr="002010AE">
        <w:rPr>
          <w:sz w:val="26"/>
          <w:szCs w:val="26"/>
          <w:lang w:val="de-DE"/>
        </w:rPr>
        <w:t xml:space="preserve"> </w:t>
      </w:r>
      <w:r w:rsidR="002010AE">
        <w:rPr>
          <w:sz w:val="26"/>
          <w:szCs w:val="26"/>
          <w:lang w:val="de-DE"/>
        </w:rPr>
        <w:tab/>
      </w:r>
      <w:r w:rsidRPr="002010AE">
        <w:rPr>
          <w:sz w:val="26"/>
          <w:szCs w:val="26"/>
          <w:lang w:val="de-DE"/>
        </w:rPr>
        <w:t>Nghiệp vụ gửi tiền tiết kiệm cá nhân VND lãnh lãi định kỳ.</w:t>
      </w:r>
    </w:p>
    <w:p w:rsidR="005F7680" w:rsidRPr="002010AE" w:rsidRDefault="005F7680" w:rsidP="000D0568">
      <w:pPr>
        <w:spacing w:line="360" w:lineRule="auto"/>
        <w:rPr>
          <w:rFonts w:asciiTheme="majorHAnsi" w:hAnsiTheme="majorHAnsi" w:cstheme="majorHAnsi"/>
          <w:b/>
          <w:sz w:val="26"/>
          <w:szCs w:val="26"/>
          <w:lang w:val="nb-NO"/>
        </w:rPr>
      </w:pPr>
      <w:r w:rsidRPr="002010AE">
        <w:rPr>
          <w:rFonts w:asciiTheme="majorHAnsi" w:hAnsiTheme="majorHAnsi" w:cstheme="majorHAnsi"/>
          <w:b/>
          <w:sz w:val="26"/>
          <w:szCs w:val="26"/>
          <w:lang w:val="nb-NO"/>
        </w:rPr>
        <w:t>II. GIẢI QUYẾT VẤN ĐỀ</w:t>
      </w:r>
    </w:p>
    <w:p w:rsidR="000D0568" w:rsidRPr="002010AE" w:rsidRDefault="005F7680" w:rsidP="000D0568">
      <w:pPr>
        <w:spacing w:line="360" w:lineRule="auto"/>
        <w:rPr>
          <w:rFonts w:asciiTheme="majorHAnsi" w:hAnsiTheme="majorHAnsi" w:cstheme="majorHAnsi"/>
          <w:b/>
          <w:sz w:val="26"/>
          <w:szCs w:val="26"/>
        </w:rPr>
      </w:pPr>
      <w:r w:rsidRPr="002010AE">
        <w:rPr>
          <w:rFonts w:asciiTheme="majorHAnsi" w:hAnsiTheme="majorHAnsi" w:cstheme="majorHAnsi"/>
          <w:b/>
          <w:sz w:val="26"/>
          <w:szCs w:val="26"/>
          <w:lang w:val="nb-NO"/>
        </w:rPr>
        <w:t>2.1</w:t>
      </w:r>
      <w:r w:rsidR="00E13A27" w:rsidRPr="002010AE">
        <w:rPr>
          <w:rFonts w:asciiTheme="majorHAnsi" w:hAnsiTheme="majorHAnsi" w:cstheme="majorHAnsi"/>
          <w:b/>
          <w:sz w:val="26"/>
          <w:szCs w:val="26"/>
          <w:lang w:val="nb-NO"/>
        </w:rPr>
        <w:t>.</w:t>
      </w:r>
      <w:r w:rsidR="000D0568" w:rsidRPr="002010AE">
        <w:rPr>
          <w:rFonts w:asciiTheme="majorHAnsi" w:hAnsiTheme="majorHAnsi" w:cstheme="majorHAnsi"/>
          <w:b/>
          <w:sz w:val="26"/>
          <w:szCs w:val="26"/>
        </w:rPr>
        <w:t xml:space="preserve"> Lý thuyết liên quan</w:t>
      </w:r>
    </w:p>
    <w:p w:rsidR="00FE770D" w:rsidRPr="002010AE" w:rsidRDefault="005F7680" w:rsidP="000D0568">
      <w:pPr>
        <w:spacing w:line="360" w:lineRule="auto"/>
        <w:rPr>
          <w:rFonts w:asciiTheme="majorHAnsi" w:hAnsiTheme="majorHAnsi" w:cstheme="majorHAnsi"/>
          <w:b/>
          <w:sz w:val="26"/>
          <w:szCs w:val="26"/>
        </w:rPr>
      </w:pPr>
      <w:r w:rsidRPr="002010AE">
        <w:rPr>
          <w:rFonts w:asciiTheme="majorHAnsi" w:hAnsiTheme="majorHAnsi" w:cstheme="majorHAnsi"/>
          <w:b/>
          <w:sz w:val="26"/>
          <w:szCs w:val="26"/>
          <w:lang w:val="nb-NO"/>
        </w:rPr>
        <w:t>2.</w:t>
      </w:r>
      <w:r w:rsidR="00E13A27" w:rsidRPr="002010AE">
        <w:rPr>
          <w:rFonts w:asciiTheme="majorHAnsi" w:hAnsiTheme="majorHAnsi" w:cstheme="majorHAnsi"/>
          <w:b/>
          <w:sz w:val="26"/>
          <w:szCs w:val="26"/>
        </w:rPr>
        <w:t xml:space="preserve">1.1. </w:t>
      </w:r>
      <w:r w:rsidR="00FE770D" w:rsidRPr="002010AE">
        <w:rPr>
          <w:rFonts w:asciiTheme="majorHAnsi" w:hAnsiTheme="majorHAnsi" w:cstheme="majorHAnsi"/>
          <w:b/>
          <w:sz w:val="26"/>
          <w:szCs w:val="26"/>
        </w:rPr>
        <w:t>Cách tính lãi</w:t>
      </w:r>
    </w:p>
    <w:p w:rsidR="00E613B7" w:rsidRPr="002010AE" w:rsidRDefault="00E613B7" w:rsidP="00E613B7">
      <w:pPr>
        <w:spacing w:line="360" w:lineRule="auto"/>
        <w:jc w:val="both"/>
        <w:rPr>
          <w:b/>
          <w:i/>
          <w:sz w:val="26"/>
          <w:szCs w:val="26"/>
          <w:lang w:val="nb-NO"/>
        </w:rPr>
      </w:pPr>
      <w:r w:rsidRPr="002010AE">
        <w:rPr>
          <w:b/>
          <w:i/>
          <w:iCs/>
          <w:sz w:val="26"/>
          <w:szCs w:val="26"/>
          <w:lang w:val="nb-NO"/>
        </w:rPr>
        <w:t xml:space="preserve">Trường hợp lãnh lãi đầu kỳ và cuối kỳ </w:t>
      </w:r>
    </w:p>
    <w:p w:rsidR="00E613B7" w:rsidRPr="002010AE" w:rsidRDefault="00E613B7" w:rsidP="00E613B7">
      <w:pPr>
        <w:spacing w:line="360" w:lineRule="auto"/>
        <w:jc w:val="both"/>
        <w:rPr>
          <w:sz w:val="26"/>
          <w:szCs w:val="26"/>
          <w:lang w:val="nb-NO"/>
        </w:rPr>
      </w:pPr>
      <w:r w:rsidRPr="002010AE">
        <w:rPr>
          <w:sz w:val="26"/>
          <w:szCs w:val="26"/>
        </w:rPr>
        <w:lastRenderedPageBreak/>
        <w:t xml:space="preserve">Tiền lãi = </w:t>
      </w:r>
      <w:r w:rsidRPr="002010AE">
        <w:rPr>
          <w:sz w:val="26"/>
          <w:szCs w:val="26"/>
          <w:lang w:val="nb-NO"/>
        </w:rPr>
        <w:t>s</w:t>
      </w:r>
      <w:r w:rsidRPr="002010AE">
        <w:rPr>
          <w:sz w:val="26"/>
          <w:szCs w:val="26"/>
        </w:rPr>
        <w:t xml:space="preserve">ố tiền gửi x Lãi suất (% năm) x </w:t>
      </w:r>
      <w:r w:rsidRPr="002010AE">
        <w:rPr>
          <w:sz w:val="26"/>
          <w:szCs w:val="26"/>
          <w:lang w:val="nb-NO"/>
        </w:rPr>
        <w:t>s</w:t>
      </w:r>
      <w:r w:rsidRPr="002010AE">
        <w:rPr>
          <w:sz w:val="26"/>
          <w:szCs w:val="26"/>
        </w:rPr>
        <w:t>ố ngày gửi/365</w:t>
      </w:r>
    </w:p>
    <w:p w:rsidR="00E613B7" w:rsidRPr="002010AE" w:rsidRDefault="00E613B7" w:rsidP="00E613B7">
      <w:pPr>
        <w:spacing w:line="360" w:lineRule="auto"/>
        <w:jc w:val="both"/>
        <w:rPr>
          <w:sz w:val="26"/>
          <w:szCs w:val="26"/>
          <w:lang w:val="nb-NO"/>
        </w:rPr>
      </w:pPr>
      <w:r w:rsidRPr="002010AE">
        <w:rPr>
          <w:sz w:val="26"/>
          <w:szCs w:val="26"/>
          <w:lang w:val="nb-NO"/>
        </w:rPr>
        <w:t>Hoặc:</w:t>
      </w:r>
    </w:p>
    <w:p w:rsidR="00E613B7" w:rsidRPr="002010AE" w:rsidRDefault="00E613B7" w:rsidP="00E613B7">
      <w:pPr>
        <w:spacing w:line="360" w:lineRule="auto"/>
        <w:jc w:val="both"/>
        <w:rPr>
          <w:sz w:val="26"/>
          <w:szCs w:val="26"/>
          <w:lang w:val="nb-NO"/>
        </w:rPr>
      </w:pPr>
      <w:r w:rsidRPr="002010AE">
        <w:rPr>
          <w:sz w:val="26"/>
          <w:szCs w:val="26"/>
        </w:rPr>
        <w:t xml:space="preserve">Tiền lãi = </w:t>
      </w:r>
      <w:r w:rsidRPr="002010AE">
        <w:rPr>
          <w:sz w:val="26"/>
          <w:szCs w:val="26"/>
          <w:lang w:val="nb-NO"/>
        </w:rPr>
        <w:t>s</w:t>
      </w:r>
      <w:r w:rsidRPr="002010AE">
        <w:rPr>
          <w:sz w:val="26"/>
          <w:szCs w:val="26"/>
        </w:rPr>
        <w:t xml:space="preserve">ố tiền gửi x </w:t>
      </w:r>
      <w:r w:rsidRPr="002010AE">
        <w:rPr>
          <w:sz w:val="26"/>
          <w:szCs w:val="26"/>
          <w:lang w:val="nb-NO"/>
        </w:rPr>
        <w:t>s</w:t>
      </w:r>
      <w:r w:rsidRPr="002010AE">
        <w:rPr>
          <w:sz w:val="26"/>
          <w:szCs w:val="26"/>
        </w:rPr>
        <w:t xml:space="preserve">ố tháng gửi </w:t>
      </w:r>
      <w:r w:rsidRPr="002010AE">
        <w:rPr>
          <w:sz w:val="26"/>
          <w:szCs w:val="26"/>
          <w:lang w:val="nb-NO"/>
        </w:rPr>
        <w:t xml:space="preserve">x </w:t>
      </w:r>
      <w:r w:rsidRPr="002010AE">
        <w:rPr>
          <w:sz w:val="26"/>
          <w:szCs w:val="26"/>
        </w:rPr>
        <w:t xml:space="preserve">Lãi suất (% năm)/12 </w:t>
      </w:r>
    </w:p>
    <w:p w:rsidR="00E613B7" w:rsidRPr="002010AE" w:rsidRDefault="00E613B7" w:rsidP="00E613B7">
      <w:pPr>
        <w:spacing w:line="360" w:lineRule="auto"/>
        <w:jc w:val="both"/>
        <w:rPr>
          <w:color w:val="000000" w:themeColor="text1"/>
          <w:sz w:val="26"/>
          <w:szCs w:val="26"/>
          <w:lang w:val="nb-NO"/>
        </w:rPr>
      </w:pPr>
      <w:r w:rsidRPr="002010AE">
        <w:rPr>
          <w:rFonts w:eastAsia="Times New Roman"/>
          <w:color w:val="000000" w:themeColor="text1"/>
          <w:sz w:val="26"/>
          <w:szCs w:val="26"/>
          <w:u w:val="single"/>
          <w:lang w:val="nb-NO"/>
        </w:rPr>
        <w:t>Ví dụ 1:</w:t>
      </w:r>
      <w:r w:rsidRPr="002010AE">
        <w:rPr>
          <w:rFonts w:eastAsia="Times New Roman"/>
          <w:color w:val="000000" w:themeColor="text1"/>
          <w:sz w:val="26"/>
          <w:szCs w:val="26"/>
          <w:lang w:val="nb-NO"/>
        </w:rPr>
        <w:t xml:space="preserve"> Vào ngày 18/03/2020, Khách hàng đến Ngân hàng A gửi tiết kiệm số tiền 70 triệu đồng kỳ hạn 3 tháng </w:t>
      </w:r>
      <w:r w:rsidRPr="002010AE">
        <w:rPr>
          <w:b/>
          <w:i/>
          <w:color w:val="FF0000"/>
          <w:sz w:val="26"/>
          <w:szCs w:val="26"/>
          <w:lang w:val="nb-NO"/>
        </w:rPr>
        <w:t>lã</w:t>
      </w:r>
      <w:r w:rsidRPr="002010AE">
        <w:rPr>
          <w:rFonts w:eastAsia="Times New Roman"/>
          <w:b/>
          <w:i/>
          <w:color w:val="FF0000"/>
          <w:sz w:val="26"/>
          <w:szCs w:val="26"/>
          <w:lang w:val="nb-NO"/>
        </w:rPr>
        <w:t>nh lãi cuối kỳ</w:t>
      </w:r>
      <w:r w:rsidRPr="002010AE">
        <w:rPr>
          <w:rFonts w:eastAsia="Times New Roman"/>
          <w:color w:val="000000" w:themeColor="text1"/>
          <w:sz w:val="26"/>
          <w:szCs w:val="26"/>
          <w:lang w:val="nb-NO"/>
        </w:rPr>
        <w:t xml:space="preserve"> với lãi suất là 4,25%/năm. Cùng thời điểm đó, ngân hàng trả lãi suất tiền gửi tiết kiệm không kỳ hạn là 0,2%/năm. Hãy tính số tiền mà khách hàng nhận được trong 2 trường hợp sau:</w:t>
      </w:r>
    </w:p>
    <w:p w:rsidR="00E613B7" w:rsidRPr="002010AE" w:rsidRDefault="00E613B7" w:rsidP="00E613B7">
      <w:pPr>
        <w:spacing w:line="360" w:lineRule="auto"/>
        <w:jc w:val="both"/>
        <w:rPr>
          <w:color w:val="000000" w:themeColor="text1"/>
          <w:sz w:val="26"/>
          <w:szCs w:val="26"/>
          <w:lang w:val="nb-NO"/>
        </w:rPr>
      </w:pPr>
      <w:r w:rsidRPr="002010AE">
        <w:rPr>
          <w:color w:val="000000" w:themeColor="text1"/>
          <w:sz w:val="26"/>
          <w:szCs w:val="26"/>
          <w:lang w:val="nb-NO"/>
        </w:rPr>
        <w:t xml:space="preserve">a. </w:t>
      </w:r>
      <w:r w:rsidRPr="002010AE">
        <w:rPr>
          <w:rFonts w:eastAsia="Times New Roman"/>
          <w:color w:val="000000" w:themeColor="text1"/>
          <w:sz w:val="26"/>
          <w:szCs w:val="26"/>
          <w:lang w:val="nb-NO"/>
        </w:rPr>
        <w:t>Ngày 18/6/2020 khách hàng đến rút toàn bộ số tiền trên.</w:t>
      </w:r>
    </w:p>
    <w:p w:rsidR="00E613B7" w:rsidRPr="002010AE" w:rsidRDefault="00E613B7" w:rsidP="00E613B7">
      <w:pPr>
        <w:spacing w:line="360" w:lineRule="auto"/>
        <w:jc w:val="both"/>
        <w:rPr>
          <w:rFonts w:eastAsia="Times New Roman"/>
          <w:color w:val="000000" w:themeColor="text1"/>
          <w:sz w:val="26"/>
          <w:szCs w:val="26"/>
          <w:lang w:val="nb-NO"/>
        </w:rPr>
      </w:pPr>
      <w:r w:rsidRPr="002010AE">
        <w:rPr>
          <w:color w:val="000000" w:themeColor="text1"/>
          <w:sz w:val="26"/>
          <w:szCs w:val="26"/>
          <w:lang w:val="nb-NO"/>
        </w:rPr>
        <w:t xml:space="preserve">b. </w:t>
      </w:r>
      <w:r w:rsidRPr="002010AE">
        <w:rPr>
          <w:rFonts w:eastAsia="Times New Roman"/>
          <w:color w:val="000000" w:themeColor="text1"/>
          <w:sz w:val="26"/>
          <w:szCs w:val="26"/>
          <w:lang w:val="nb-NO"/>
        </w:rPr>
        <w:t>Ngày 18/4/2020 khách hàng đến rút toàn bộ số tiền trên.</w:t>
      </w:r>
    </w:p>
    <w:p w:rsidR="00E613B7" w:rsidRPr="002010AE" w:rsidRDefault="00E613B7" w:rsidP="00E613B7">
      <w:pPr>
        <w:spacing w:line="360" w:lineRule="auto"/>
        <w:jc w:val="both"/>
        <w:rPr>
          <w:color w:val="000000" w:themeColor="text1"/>
          <w:sz w:val="26"/>
          <w:szCs w:val="26"/>
          <w:lang w:val="pt-BR"/>
        </w:rPr>
      </w:pPr>
      <w:r w:rsidRPr="002010AE">
        <w:rPr>
          <w:color w:val="000000" w:themeColor="text1"/>
          <w:sz w:val="26"/>
          <w:szCs w:val="26"/>
          <w:lang w:val="pt-BR"/>
        </w:rPr>
        <w:t>Giải :</w:t>
      </w:r>
    </w:p>
    <w:p w:rsidR="00E613B7" w:rsidRPr="002010AE" w:rsidRDefault="00E613B7" w:rsidP="00E613B7">
      <w:pPr>
        <w:spacing w:line="360" w:lineRule="auto"/>
        <w:jc w:val="both"/>
        <w:rPr>
          <w:color w:val="000000" w:themeColor="text1"/>
          <w:sz w:val="26"/>
          <w:szCs w:val="26"/>
          <w:lang w:val="pt-BR"/>
        </w:rPr>
      </w:pPr>
      <w:r w:rsidRPr="002010AE">
        <w:rPr>
          <w:color w:val="000000" w:themeColor="text1"/>
          <w:sz w:val="26"/>
          <w:szCs w:val="26"/>
          <w:lang w:val="pt-BR"/>
        </w:rPr>
        <w:t>a. Số tiền khách hàng nhận được vào ngày 18/</w:t>
      </w:r>
      <w:r w:rsidR="001E0ABD" w:rsidRPr="002010AE">
        <w:rPr>
          <w:color w:val="000000" w:themeColor="text1"/>
          <w:sz w:val="26"/>
          <w:szCs w:val="26"/>
          <w:lang w:val="pt-BR"/>
        </w:rPr>
        <w:t>6</w:t>
      </w:r>
      <w:r w:rsidRPr="002010AE">
        <w:rPr>
          <w:color w:val="000000" w:themeColor="text1"/>
          <w:sz w:val="26"/>
          <w:szCs w:val="26"/>
          <w:lang w:val="pt-BR"/>
        </w:rPr>
        <w:t>/2020</w:t>
      </w:r>
    </w:p>
    <w:p w:rsidR="00E613B7" w:rsidRPr="002010AE" w:rsidRDefault="00E613B7" w:rsidP="00E613B7">
      <w:pPr>
        <w:spacing w:line="360" w:lineRule="auto"/>
        <w:jc w:val="both"/>
        <w:rPr>
          <w:color w:val="000000" w:themeColor="text1"/>
          <w:sz w:val="26"/>
          <w:szCs w:val="26"/>
          <w:lang w:val="pt-BR"/>
        </w:rPr>
      </w:pPr>
      <w:r w:rsidRPr="002010AE">
        <w:rPr>
          <w:color w:val="000000" w:themeColor="text1"/>
          <w:sz w:val="26"/>
          <w:szCs w:val="26"/>
          <w:lang w:val="pt-BR"/>
        </w:rPr>
        <w:t xml:space="preserve">FV = PV (1+n.i) </w:t>
      </w:r>
      <m:oMath>
        <m:r>
          <w:rPr>
            <w:rFonts w:ascii="Cambria Math" w:hAnsi="Cambria Math"/>
            <w:color w:val="000000" w:themeColor="text1"/>
            <w:sz w:val="26"/>
            <w:szCs w:val="26"/>
            <w:lang w:val="pt-BR"/>
          </w:rPr>
          <m:t>=70.000.000x</m:t>
        </m:r>
        <m:d>
          <m:dPr>
            <m:ctrlPr>
              <w:rPr>
                <w:rFonts w:ascii="Cambria Math" w:hAnsi="Cambria Math"/>
                <w:i/>
                <w:color w:val="000000" w:themeColor="text1"/>
                <w:sz w:val="26"/>
                <w:szCs w:val="26"/>
                <w:lang w:val="pt-BR"/>
              </w:rPr>
            </m:ctrlPr>
          </m:dPr>
          <m:e>
            <m:r>
              <w:rPr>
                <w:rFonts w:ascii="Cambria Math" w:hAnsi="Cambria Math"/>
                <w:color w:val="000000" w:themeColor="text1"/>
                <w:sz w:val="26"/>
                <w:szCs w:val="26"/>
                <w:lang w:val="pt-BR"/>
              </w:rPr>
              <m:t>1+</m:t>
            </m:r>
            <m:f>
              <m:fPr>
                <m:ctrlPr>
                  <w:rPr>
                    <w:rFonts w:ascii="Cambria Math" w:hAnsi="Cambria Math"/>
                    <w:color w:val="000000" w:themeColor="text1"/>
                    <w:sz w:val="26"/>
                    <w:szCs w:val="26"/>
                    <w:lang w:val="pt-BR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  <w:sz w:val="26"/>
                    <w:szCs w:val="26"/>
                    <w:lang w:val="pt-BR"/>
                  </w:rPr>
                  <m:t>92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  <w:sz w:val="26"/>
                    <w:szCs w:val="26"/>
                    <w:lang w:val="pt-BR"/>
                  </w:rPr>
                  <m:t>365</m:t>
                </m:r>
              </m:den>
            </m:f>
            <m:r>
              <w:rPr>
                <w:rFonts w:ascii="Cambria Math" w:hAnsi="Cambria Math"/>
                <w:color w:val="000000" w:themeColor="text1"/>
                <w:sz w:val="26"/>
                <w:szCs w:val="26"/>
                <w:lang w:val="pt-BR"/>
              </w:rPr>
              <m:t>x4,25%</m:t>
            </m:r>
          </m:e>
        </m:d>
        <m:r>
          <w:rPr>
            <w:rFonts w:ascii="Cambria Math" w:hAnsi="Cambria Math"/>
            <w:color w:val="000000" w:themeColor="text1"/>
            <w:sz w:val="26"/>
            <w:szCs w:val="26"/>
            <w:lang w:val="pt-BR"/>
          </w:rPr>
          <m:t>=70.749.863 đồng</m:t>
        </m:r>
      </m:oMath>
    </w:p>
    <w:p w:rsidR="00E613B7" w:rsidRPr="002010AE" w:rsidRDefault="00E613B7" w:rsidP="00E613B7">
      <w:pPr>
        <w:spacing w:line="360" w:lineRule="auto"/>
        <w:jc w:val="both"/>
        <w:rPr>
          <w:color w:val="000000" w:themeColor="text1"/>
          <w:sz w:val="26"/>
          <w:szCs w:val="26"/>
          <w:lang w:val="pt-BR"/>
        </w:rPr>
      </w:pPr>
    </w:p>
    <w:p w:rsidR="00E613B7" w:rsidRPr="002010AE" w:rsidRDefault="00E613B7" w:rsidP="00E613B7">
      <w:pPr>
        <w:spacing w:line="360" w:lineRule="auto"/>
        <w:jc w:val="both"/>
        <w:rPr>
          <w:color w:val="000000" w:themeColor="text1"/>
          <w:sz w:val="26"/>
          <w:szCs w:val="26"/>
          <w:lang w:val="pt-BR"/>
        </w:rPr>
      </w:pPr>
      <w:r w:rsidRPr="002010AE">
        <w:rPr>
          <w:color w:val="000000" w:themeColor="text1"/>
          <w:sz w:val="26"/>
          <w:szCs w:val="26"/>
          <w:lang w:val="pt-BR"/>
        </w:rPr>
        <w:t>b. Số tiền khách hàng nhận được vào ngày 18/</w:t>
      </w:r>
      <w:r w:rsidR="001E0ABD" w:rsidRPr="002010AE">
        <w:rPr>
          <w:color w:val="000000" w:themeColor="text1"/>
          <w:sz w:val="26"/>
          <w:szCs w:val="26"/>
          <w:lang w:val="pt-BR"/>
        </w:rPr>
        <w:t>4</w:t>
      </w:r>
      <w:r w:rsidRPr="002010AE">
        <w:rPr>
          <w:color w:val="000000" w:themeColor="text1"/>
          <w:sz w:val="26"/>
          <w:szCs w:val="26"/>
          <w:lang w:val="pt-BR"/>
        </w:rPr>
        <w:t>/2020</w:t>
      </w:r>
    </w:p>
    <w:p w:rsidR="00E613B7" w:rsidRPr="002010AE" w:rsidRDefault="00E613B7" w:rsidP="00E613B7">
      <w:pPr>
        <w:spacing w:line="360" w:lineRule="auto"/>
        <w:jc w:val="both"/>
        <w:rPr>
          <w:color w:val="000000" w:themeColor="text1"/>
          <w:sz w:val="26"/>
          <w:szCs w:val="26"/>
          <w:lang w:val="pt-BR"/>
        </w:rPr>
      </w:pPr>
      <w:r w:rsidRPr="002010AE">
        <w:rPr>
          <w:color w:val="000000" w:themeColor="text1"/>
          <w:sz w:val="26"/>
          <w:szCs w:val="26"/>
          <w:lang w:val="pt-BR"/>
        </w:rPr>
        <w:t xml:space="preserve">FV = PV (1+n.i) </w:t>
      </w:r>
      <m:oMath>
        <m:r>
          <w:rPr>
            <w:rFonts w:ascii="Cambria Math" w:hAnsi="Cambria Math"/>
            <w:color w:val="000000" w:themeColor="text1"/>
            <w:sz w:val="26"/>
            <w:szCs w:val="26"/>
            <w:lang w:val="pt-BR"/>
          </w:rPr>
          <m:t>=70.000.000x</m:t>
        </m:r>
        <m:d>
          <m:dPr>
            <m:ctrlPr>
              <w:rPr>
                <w:rFonts w:ascii="Cambria Math" w:hAnsi="Cambria Math"/>
                <w:i/>
                <w:color w:val="000000" w:themeColor="text1"/>
                <w:sz w:val="26"/>
                <w:szCs w:val="26"/>
                <w:lang w:val="pt-BR"/>
              </w:rPr>
            </m:ctrlPr>
          </m:dPr>
          <m:e>
            <m:r>
              <w:rPr>
                <w:rFonts w:ascii="Cambria Math" w:hAnsi="Cambria Math"/>
                <w:color w:val="000000" w:themeColor="text1"/>
                <w:sz w:val="26"/>
                <w:szCs w:val="26"/>
                <w:lang w:val="pt-BR"/>
              </w:rPr>
              <m:t>1+</m:t>
            </m:r>
            <m:f>
              <m:fPr>
                <m:ctrlPr>
                  <w:rPr>
                    <w:rFonts w:ascii="Cambria Math" w:hAnsi="Cambria Math"/>
                    <w:color w:val="000000" w:themeColor="text1"/>
                    <w:sz w:val="26"/>
                    <w:szCs w:val="26"/>
                    <w:lang w:val="pt-BR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  <w:sz w:val="26"/>
                    <w:szCs w:val="26"/>
                    <w:lang w:val="pt-BR"/>
                  </w:rPr>
                  <m:t>31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  <w:sz w:val="26"/>
                    <w:szCs w:val="26"/>
                    <w:lang w:val="pt-BR"/>
                  </w:rPr>
                  <m:t>365</m:t>
                </m:r>
              </m:den>
            </m:f>
            <m:r>
              <w:rPr>
                <w:rFonts w:ascii="Cambria Math" w:hAnsi="Cambria Math"/>
                <w:color w:val="000000" w:themeColor="text1"/>
                <w:sz w:val="26"/>
                <w:szCs w:val="26"/>
                <w:lang w:val="pt-BR"/>
              </w:rPr>
              <m:t>x0,2%</m:t>
            </m:r>
          </m:e>
        </m:d>
        <m:r>
          <w:rPr>
            <w:rFonts w:ascii="Cambria Math" w:hAnsi="Cambria Math"/>
            <w:color w:val="000000" w:themeColor="text1"/>
            <w:sz w:val="26"/>
            <w:szCs w:val="26"/>
            <w:lang w:val="pt-BR"/>
          </w:rPr>
          <m:t>=70.011.890 đồng</m:t>
        </m:r>
      </m:oMath>
    </w:p>
    <w:p w:rsidR="00E613B7" w:rsidRPr="002010AE" w:rsidRDefault="00E613B7" w:rsidP="00E613B7">
      <w:pPr>
        <w:spacing w:line="360" w:lineRule="auto"/>
        <w:jc w:val="both"/>
        <w:rPr>
          <w:color w:val="000000" w:themeColor="text1"/>
          <w:sz w:val="26"/>
          <w:szCs w:val="26"/>
          <w:lang w:val="pt-BR"/>
        </w:rPr>
      </w:pPr>
    </w:p>
    <w:p w:rsidR="00E613B7" w:rsidRPr="002010AE" w:rsidRDefault="00E613B7" w:rsidP="00E613B7">
      <w:pPr>
        <w:spacing w:line="360" w:lineRule="auto"/>
        <w:jc w:val="both"/>
        <w:rPr>
          <w:color w:val="000000" w:themeColor="text1"/>
          <w:sz w:val="26"/>
          <w:szCs w:val="26"/>
          <w:lang w:val="nb-NO"/>
        </w:rPr>
      </w:pPr>
      <w:r w:rsidRPr="002010AE">
        <w:rPr>
          <w:rFonts w:eastAsia="Times New Roman"/>
          <w:color w:val="000000" w:themeColor="text1"/>
          <w:sz w:val="26"/>
          <w:szCs w:val="26"/>
          <w:u w:val="single"/>
          <w:lang w:val="nb-NO"/>
        </w:rPr>
        <w:t>Ví dụ 2:</w:t>
      </w:r>
      <w:r w:rsidRPr="002010AE">
        <w:rPr>
          <w:rFonts w:eastAsia="Times New Roman"/>
          <w:color w:val="000000" w:themeColor="text1"/>
          <w:sz w:val="26"/>
          <w:szCs w:val="26"/>
          <w:lang w:val="nb-NO"/>
        </w:rPr>
        <w:t xml:space="preserve"> Ngày 14/8/2020, Khách hàng A đến ngân hàng CB gửi tiền tiết kiệm cá nhân 100 triệu đồng kỳ hạn 6 tháng, </w:t>
      </w:r>
      <w:r w:rsidRPr="002010AE">
        <w:rPr>
          <w:rFonts w:eastAsia="Times New Roman"/>
          <w:b/>
          <w:i/>
          <w:color w:val="FF0000"/>
          <w:sz w:val="26"/>
          <w:szCs w:val="26"/>
          <w:lang w:val="nb-NO"/>
        </w:rPr>
        <w:t>lãnh lãi đầu kỳ</w:t>
      </w:r>
      <w:r w:rsidRPr="002010AE">
        <w:rPr>
          <w:rFonts w:eastAsia="Times New Roman"/>
          <w:color w:val="000000" w:themeColor="text1"/>
          <w:sz w:val="26"/>
          <w:szCs w:val="26"/>
          <w:lang w:val="nb-NO"/>
        </w:rPr>
        <w:t>. Biết lãi suất tiền gửi cá nhân VND lãnh lãi đầu kỳ là 6,76%/năm kỳ hạn 6 tháng. Hãy tính:</w:t>
      </w:r>
    </w:p>
    <w:p w:rsidR="00E613B7" w:rsidRPr="002010AE" w:rsidRDefault="00E613B7" w:rsidP="00E613B7">
      <w:pPr>
        <w:spacing w:line="360" w:lineRule="auto"/>
        <w:jc w:val="both"/>
        <w:rPr>
          <w:color w:val="000000" w:themeColor="text1"/>
          <w:sz w:val="26"/>
          <w:szCs w:val="26"/>
          <w:lang w:val="nb-NO"/>
        </w:rPr>
      </w:pPr>
      <w:r w:rsidRPr="002010AE">
        <w:rPr>
          <w:color w:val="000000" w:themeColor="text1"/>
          <w:sz w:val="26"/>
          <w:szCs w:val="26"/>
          <w:lang w:val="nb-NO"/>
        </w:rPr>
        <w:t xml:space="preserve">a. </w:t>
      </w:r>
      <w:r w:rsidRPr="002010AE">
        <w:rPr>
          <w:rFonts w:eastAsia="Times New Roman"/>
          <w:color w:val="000000" w:themeColor="text1"/>
          <w:sz w:val="26"/>
          <w:szCs w:val="26"/>
          <w:lang w:val="nb-NO"/>
        </w:rPr>
        <w:t>Số tiền lãi mà khách hàng nhận được.</w:t>
      </w:r>
    </w:p>
    <w:p w:rsidR="00E613B7" w:rsidRPr="002010AE" w:rsidRDefault="00E613B7" w:rsidP="00E613B7">
      <w:pPr>
        <w:spacing w:line="360" w:lineRule="auto"/>
        <w:jc w:val="both"/>
        <w:rPr>
          <w:rFonts w:eastAsia="Times New Roman"/>
          <w:i/>
          <w:iCs/>
          <w:color w:val="000000" w:themeColor="text1"/>
          <w:sz w:val="26"/>
          <w:szCs w:val="26"/>
          <w:lang w:val="nb-NO"/>
        </w:rPr>
      </w:pPr>
      <w:r w:rsidRPr="002010AE">
        <w:rPr>
          <w:color w:val="000000" w:themeColor="text1"/>
          <w:sz w:val="26"/>
          <w:szCs w:val="26"/>
          <w:lang w:val="nb-NO"/>
        </w:rPr>
        <w:t xml:space="preserve">b. </w:t>
      </w:r>
      <w:r w:rsidRPr="002010AE">
        <w:rPr>
          <w:rFonts w:eastAsia="Times New Roman"/>
          <w:color w:val="000000" w:themeColor="text1"/>
          <w:sz w:val="26"/>
          <w:szCs w:val="26"/>
          <w:lang w:val="nb-NO"/>
        </w:rPr>
        <w:t>Số tiền mà khách hàng phải nộp vào ngân hàng.</w:t>
      </w:r>
      <w:r w:rsidRPr="002010AE">
        <w:rPr>
          <w:rFonts w:eastAsia="Times New Roman"/>
          <w:i/>
          <w:iCs/>
          <w:color w:val="000000" w:themeColor="text1"/>
          <w:sz w:val="26"/>
          <w:szCs w:val="26"/>
          <w:lang w:val="nb-NO"/>
        </w:rPr>
        <w:t xml:space="preserve"> </w:t>
      </w:r>
    </w:p>
    <w:p w:rsidR="00757F9D" w:rsidRPr="002010AE" w:rsidRDefault="00757F9D" w:rsidP="00E613B7">
      <w:pPr>
        <w:spacing w:line="360" w:lineRule="auto"/>
        <w:jc w:val="both"/>
        <w:rPr>
          <w:rFonts w:eastAsia="Times New Roman"/>
          <w:color w:val="000000" w:themeColor="text1"/>
          <w:sz w:val="26"/>
          <w:szCs w:val="26"/>
          <w:lang w:val="nb-NO"/>
        </w:rPr>
      </w:pPr>
      <w:r w:rsidRPr="002010AE">
        <w:rPr>
          <w:rFonts w:eastAsia="Times New Roman"/>
          <w:color w:val="000000" w:themeColor="text1"/>
          <w:sz w:val="26"/>
          <w:szCs w:val="26"/>
          <w:lang w:val="nb-NO"/>
        </w:rPr>
        <w:t>Giải :</w:t>
      </w:r>
    </w:p>
    <w:p w:rsidR="00757F9D" w:rsidRPr="002010AE" w:rsidRDefault="00757F9D" w:rsidP="00E613B7">
      <w:pPr>
        <w:spacing w:line="360" w:lineRule="auto"/>
        <w:jc w:val="both"/>
        <w:rPr>
          <w:rFonts w:eastAsia="Times New Roman"/>
          <w:color w:val="000000" w:themeColor="text1"/>
          <w:sz w:val="26"/>
          <w:szCs w:val="26"/>
          <w:lang w:val="nb-NO"/>
        </w:rPr>
      </w:pPr>
      <w:r w:rsidRPr="002010AE">
        <w:rPr>
          <w:rFonts w:eastAsia="Times New Roman"/>
          <w:color w:val="000000" w:themeColor="text1"/>
          <w:sz w:val="26"/>
          <w:szCs w:val="26"/>
          <w:lang w:val="nb-NO"/>
        </w:rPr>
        <w:t>a. Số tiền lãi mà khách hàng nhận được: 100.000.000 x6,76%x184/365=</w:t>
      </w:r>
      <w:r w:rsidR="001E0ABD" w:rsidRPr="002010AE">
        <w:rPr>
          <w:rFonts w:eastAsia="Times New Roman"/>
          <w:color w:val="000000" w:themeColor="text1"/>
          <w:sz w:val="26"/>
          <w:szCs w:val="26"/>
          <w:lang w:val="nb-NO"/>
        </w:rPr>
        <w:t>3.407</w:t>
      </w:r>
      <w:r w:rsidR="00077878">
        <w:rPr>
          <w:rFonts w:eastAsia="Times New Roman"/>
          <w:color w:val="000000" w:themeColor="text1"/>
          <w:sz w:val="26"/>
          <w:szCs w:val="26"/>
          <w:lang w:val="nb-NO"/>
        </w:rPr>
        <w:t>.</w:t>
      </w:r>
      <w:r w:rsidR="001E0ABD" w:rsidRPr="002010AE">
        <w:rPr>
          <w:rFonts w:eastAsia="Times New Roman"/>
          <w:color w:val="000000" w:themeColor="text1"/>
          <w:sz w:val="26"/>
          <w:szCs w:val="26"/>
          <w:lang w:val="nb-NO"/>
        </w:rPr>
        <w:t>781 đồng</w:t>
      </w:r>
    </w:p>
    <w:p w:rsidR="001E0ABD" w:rsidRPr="002010AE" w:rsidRDefault="001E0ABD" w:rsidP="00E613B7">
      <w:pPr>
        <w:spacing w:line="360" w:lineRule="auto"/>
        <w:jc w:val="both"/>
        <w:rPr>
          <w:rFonts w:eastAsia="Times New Roman"/>
          <w:color w:val="000000" w:themeColor="text1"/>
          <w:sz w:val="26"/>
          <w:szCs w:val="26"/>
          <w:lang w:val="nb-NO"/>
        </w:rPr>
      </w:pPr>
      <w:r w:rsidRPr="002010AE">
        <w:rPr>
          <w:rFonts w:eastAsia="Times New Roman"/>
          <w:color w:val="000000" w:themeColor="text1"/>
          <w:sz w:val="26"/>
          <w:szCs w:val="26"/>
          <w:lang w:val="nb-NO"/>
        </w:rPr>
        <w:t>b. Số tiền mà khách hàng phải nộp vào ngân hàng: 100.000.000-3.407</w:t>
      </w:r>
      <w:r w:rsidR="00077878">
        <w:rPr>
          <w:rFonts w:eastAsia="Times New Roman"/>
          <w:color w:val="000000" w:themeColor="text1"/>
          <w:sz w:val="26"/>
          <w:szCs w:val="26"/>
          <w:lang w:val="nb-NO"/>
        </w:rPr>
        <w:t>.</w:t>
      </w:r>
      <w:r w:rsidRPr="002010AE">
        <w:rPr>
          <w:rFonts w:eastAsia="Times New Roman"/>
          <w:color w:val="000000" w:themeColor="text1"/>
          <w:sz w:val="26"/>
          <w:szCs w:val="26"/>
          <w:lang w:val="nb-NO"/>
        </w:rPr>
        <w:t>781 = 96.592.219 đồng</w:t>
      </w:r>
    </w:p>
    <w:p w:rsidR="00E613B7" w:rsidRPr="002010AE" w:rsidRDefault="00E613B7" w:rsidP="00E613B7">
      <w:pPr>
        <w:spacing w:line="360" w:lineRule="auto"/>
        <w:jc w:val="both"/>
        <w:rPr>
          <w:b/>
          <w:color w:val="000000" w:themeColor="text1"/>
          <w:sz w:val="26"/>
          <w:szCs w:val="26"/>
          <w:lang w:val="pt-BR"/>
        </w:rPr>
      </w:pPr>
      <w:r w:rsidRPr="002010AE">
        <w:rPr>
          <w:b/>
          <w:i/>
          <w:iCs/>
          <w:color w:val="000000" w:themeColor="text1"/>
          <w:sz w:val="26"/>
          <w:szCs w:val="26"/>
          <w:lang w:val="pt-BR"/>
        </w:rPr>
        <w:t>Trường hợp lãnh lãi định kỳ hàng tháng</w:t>
      </w:r>
      <w:r w:rsidR="005F7680" w:rsidRPr="002010AE">
        <w:rPr>
          <w:b/>
          <w:i/>
          <w:iCs/>
          <w:color w:val="000000" w:themeColor="text1"/>
          <w:sz w:val="26"/>
          <w:szCs w:val="26"/>
          <w:lang w:val="pt-BR"/>
        </w:rPr>
        <w:t>/hàng quý</w:t>
      </w:r>
      <w:r w:rsidRPr="002010AE">
        <w:rPr>
          <w:b/>
          <w:i/>
          <w:iCs/>
          <w:color w:val="000000" w:themeColor="text1"/>
          <w:sz w:val="26"/>
          <w:szCs w:val="26"/>
          <w:lang w:val="pt-BR"/>
        </w:rPr>
        <w:t xml:space="preserve"> </w:t>
      </w:r>
    </w:p>
    <w:p w:rsidR="00E613B7" w:rsidRPr="002010AE" w:rsidRDefault="00E613B7" w:rsidP="00E613B7">
      <w:pPr>
        <w:spacing w:line="360" w:lineRule="auto"/>
        <w:jc w:val="both"/>
        <w:rPr>
          <w:color w:val="000000" w:themeColor="text1"/>
          <w:sz w:val="26"/>
          <w:szCs w:val="26"/>
          <w:lang w:val="pt-BR"/>
        </w:rPr>
      </w:pPr>
      <w:r w:rsidRPr="002010AE">
        <w:rPr>
          <w:rFonts w:eastAsia="Times New Roman"/>
          <w:color w:val="000000" w:themeColor="text1"/>
          <w:sz w:val="26"/>
          <w:szCs w:val="26"/>
        </w:rPr>
        <w:t>Tiền lãi</w:t>
      </w:r>
      <w:r w:rsidRPr="002010AE">
        <w:rPr>
          <w:rFonts w:eastAsia="Times New Roman"/>
          <w:color w:val="000000" w:themeColor="text1"/>
          <w:sz w:val="26"/>
          <w:szCs w:val="26"/>
          <w:lang w:val="pt-BR"/>
        </w:rPr>
        <w:t>/ tháng</w:t>
      </w:r>
      <w:r w:rsidRPr="002010AE">
        <w:rPr>
          <w:rFonts w:eastAsia="Times New Roman"/>
          <w:color w:val="000000" w:themeColor="text1"/>
          <w:sz w:val="26"/>
          <w:szCs w:val="26"/>
        </w:rPr>
        <w:t xml:space="preserve"> = Số tiền gửi x Lãi suất (% năm)/12</w:t>
      </w:r>
      <w:r w:rsidRPr="002010AE">
        <w:rPr>
          <w:rFonts w:eastAsia="Times New Roman"/>
          <w:color w:val="000000" w:themeColor="text1"/>
          <w:sz w:val="26"/>
          <w:szCs w:val="26"/>
          <w:lang w:val="pt-BR"/>
        </w:rPr>
        <w:t xml:space="preserve"> </w:t>
      </w:r>
    </w:p>
    <w:p w:rsidR="00E613B7" w:rsidRPr="002010AE" w:rsidRDefault="00E613B7" w:rsidP="00E613B7">
      <w:pPr>
        <w:spacing w:line="360" w:lineRule="auto"/>
        <w:jc w:val="both"/>
        <w:rPr>
          <w:color w:val="000000" w:themeColor="text1"/>
          <w:sz w:val="26"/>
          <w:szCs w:val="26"/>
          <w:lang w:val="pt-BR"/>
        </w:rPr>
      </w:pPr>
      <w:r w:rsidRPr="002010AE">
        <w:rPr>
          <w:rFonts w:eastAsia="Times New Roman"/>
          <w:color w:val="000000" w:themeColor="text1"/>
          <w:sz w:val="26"/>
          <w:szCs w:val="26"/>
        </w:rPr>
        <w:t>Tiền lãi</w:t>
      </w:r>
      <w:r w:rsidRPr="002010AE">
        <w:rPr>
          <w:rFonts w:eastAsia="Times New Roman"/>
          <w:color w:val="000000" w:themeColor="text1"/>
          <w:sz w:val="26"/>
          <w:szCs w:val="26"/>
          <w:lang w:val="pt-BR"/>
        </w:rPr>
        <w:t>/quý</w:t>
      </w:r>
      <w:r w:rsidRPr="002010AE">
        <w:rPr>
          <w:rFonts w:eastAsia="Times New Roman"/>
          <w:color w:val="000000" w:themeColor="text1"/>
          <w:sz w:val="26"/>
          <w:szCs w:val="26"/>
        </w:rPr>
        <w:t xml:space="preserve"> = Số tiền gửi x Lãi suất (% năm)/</w:t>
      </w:r>
      <w:r w:rsidRPr="002010AE">
        <w:rPr>
          <w:rFonts w:eastAsia="Times New Roman"/>
          <w:color w:val="000000" w:themeColor="text1"/>
          <w:sz w:val="26"/>
          <w:szCs w:val="26"/>
          <w:lang w:val="pt-BR"/>
        </w:rPr>
        <w:t>4</w:t>
      </w:r>
    </w:p>
    <w:p w:rsidR="00E613B7" w:rsidRPr="002010AE" w:rsidRDefault="00E613B7" w:rsidP="00E613B7">
      <w:pPr>
        <w:spacing w:line="360" w:lineRule="auto"/>
        <w:jc w:val="both"/>
        <w:rPr>
          <w:rFonts w:eastAsia="Times New Roman"/>
          <w:color w:val="000000" w:themeColor="text1"/>
          <w:sz w:val="26"/>
          <w:szCs w:val="26"/>
          <w:lang w:val="pt-BR"/>
        </w:rPr>
      </w:pPr>
      <w:r w:rsidRPr="002010AE">
        <w:rPr>
          <w:rFonts w:eastAsia="Times New Roman"/>
          <w:color w:val="000000" w:themeColor="text1"/>
          <w:sz w:val="26"/>
          <w:szCs w:val="26"/>
          <w:u w:val="single"/>
          <w:lang w:val="pt-BR"/>
        </w:rPr>
        <w:t>Ví dụ 3:</w:t>
      </w:r>
      <w:r w:rsidRPr="002010AE">
        <w:rPr>
          <w:rFonts w:eastAsia="Times New Roman"/>
          <w:b/>
          <w:color w:val="000000" w:themeColor="text1"/>
          <w:sz w:val="26"/>
          <w:szCs w:val="26"/>
          <w:u w:val="single"/>
          <w:lang w:val="pt-BR"/>
        </w:rPr>
        <w:t xml:space="preserve"> </w:t>
      </w:r>
      <w:r w:rsidRPr="002010AE">
        <w:rPr>
          <w:rFonts w:eastAsia="Times New Roman"/>
          <w:color w:val="000000" w:themeColor="text1"/>
          <w:sz w:val="26"/>
          <w:szCs w:val="26"/>
          <w:lang w:val="pt-BR"/>
        </w:rPr>
        <w:t>N</w:t>
      </w:r>
      <w:r w:rsidRPr="002010AE">
        <w:rPr>
          <w:rFonts w:eastAsia="Times New Roman"/>
          <w:color w:val="000000" w:themeColor="text1"/>
          <w:sz w:val="26"/>
          <w:szCs w:val="26"/>
        </w:rPr>
        <w:t xml:space="preserve">ếu bạn gửi 100 triệu </w:t>
      </w:r>
      <w:r w:rsidRPr="002010AE">
        <w:rPr>
          <w:rFonts w:eastAsia="Times New Roman"/>
          <w:color w:val="000000" w:themeColor="text1"/>
          <w:sz w:val="26"/>
          <w:szCs w:val="26"/>
          <w:lang w:val="pt-BR"/>
        </w:rPr>
        <w:t>đồng kỳ</w:t>
      </w:r>
      <w:r w:rsidRPr="002010AE">
        <w:rPr>
          <w:rFonts w:eastAsia="Times New Roman"/>
          <w:color w:val="000000" w:themeColor="text1"/>
          <w:sz w:val="26"/>
          <w:szCs w:val="26"/>
        </w:rPr>
        <w:t xml:space="preserve"> hạn 1 năm và lãi suất là </w:t>
      </w:r>
      <w:r w:rsidRPr="002010AE">
        <w:rPr>
          <w:rFonts w:eastAsia="Times New Roman"/>
          <w:color w:val="000000" w:themeColor="text1"/>
          <w:sz w:val="26"/>
          <w:szCs w:val="26"/>
          <w:lang w:val="pt-BR"/>
        </w:rPr>
        <w:t>6,781</w:t>
      </w:r>
      <w:r w:rsidRPr="002010AE">
        <w:rPr>
          <w:rFonts w:eastAsia="Times New Roman"/>
          <w:color w:val="000000" w:themeColor="text1"/>
          <w:sz w:val="26"/>
          <w:szCs w:val="26"/>
        </w:rPr>
        <w:t>%</w:t>
      </w:r>
      <w:r w:rsidRPr="002010AE">
        <w:rPr>
          <w:rFonts w:eastAsia="Times New Roman"/>
          <w:color w:val="000000" w:themeColor="text1"/>
          <w:sz w:val="26"/>
          <w:szCs w:val="26"/>
          <w:lang w:val="pt-BR"/>
        </w:rPr>
        <w:t>/năm</w:t>
      </w:r>
      <w:r w:rsidRPr="002010AE">
        <w:rPr>
          <w:rFonts w:eastAsia="Times New Roman"/>
          <w:color w:val="000000" w:themeColor="text1"/>
          <w:sz w:val="26"/>
          <w:szCs w:val="26"/>
        </w:rPr>
        <w:t xml:space="preserve"> thì số tiền</w:t>
      </w:r>
      <w:r w:rsidRPr="002010AE">
        <w:rPr>
          <w:rFonts w:eastAsia="Times New Roman"/>
          <w:color w:val="000000" w:themeColor="text1"/>
          <w:sz w:val="26"/>
          <w:szCs w:val="26"/>
          <w:lang w:val="pt-BR"/>
        </w:rPr>
        <w:t xml:space="preserve"> </w:t>
      </w:r>
      <w:r w:rsidRPr="002010AE">
        <w:rPr>
          <w:rFonts w:eastAsia="Times New Roman"/>
          <w:b/>
          <w:i/>
          <w:color w:val="FF0000"/>
          <w:sz w:val="26"/>
          <w:szCs w:val="26"/>
          <w:lang w:val="pt-BR"/>
        </w:rPr>
        <w:t>lãi</w:t>
      </w:r>
      <w:r w:rsidRPr="002010AE">
        <w:rPr>
          <w:rFonts w:eastAsia="Times New Roman"/>
          <w:b/>
          <w:i/>
          <w:color w:val="FF0000"/>
          <w:sz w:val="26"/>
          <w:szCs w:val="26"/>
        </w:rPr>
        <w:t xml:space="preserve"> hàng tháng</w:t>
      </w:r>
      <w:r w:rsidRPr="002010AE">
        <w:rPr>
          <w:rFonts w:eastAsia="Times New Roman"/>
          <w:color w:val="000000" w:themeColor="text1"/>
          <w:sz w:val="26"/>
          <w:szCs w:val="26"/>
          <w:lang w:val="pt-BR"/>
        </w:rPr>
        <w:t xml:space="preserve"> mà bạn nhận được</w:t>
      </w:r>
      <w:r w:rsidRPr="002010AE">
        <w:rPr>
          <w:rFonts w:eastAsia="Times New Roman"/>
          <w:color w:val="000000" w:themeColor="text1"/>
          <w:sz w:val="26"/>
          <w:szCs w:val="26"/>
        </w:rPr>
        <w:t xml:space="preserve"> là</w:t>
      </w:r>
      <w:r w:rsidRPr="002010AE">
        <w:rPr>
          <w:rFonts w:eastAsia="Times New Roman"/>
          <w:color w:val="000000" w:themeColor="text1"/>
          <w:sz w:val="26"/>
          <w:szCs w:val="26"/>
          <w:lang w:val="pt-BR"/>
        </w:rPr>
        <w:t xml:space="preserve"> bao nhiêu?</w:t>
      </w:r>
    </w:p>
    <w:p w:rsidR="00E613B7" w:rsidRPr="002010AE" w:rsidRDefault="00E613B7" w:rsidP="00E613B7">
      <w:pPr>
        <w:spacing w:line="360" w:lineRule="auto"/>
        <w:jc w:val="both"/>
        <w:rPr>
          <w:rFonts w:eastAsia="Times New Roman"/>
          <w:color w:val="000000" w:themeColor="text1"/>
          <w:sz w:val="26"/>
          <w:szCs w:val="26"/>
          <w:lang w:val="pt-BR"/>
        </w:rPr>
      </w:pPr>
      <w:r w:rsidRPr="002010AE">
        <w:rPr>
          <w:rFonts w:eastAsia="Times New Roman"/>
          <w:color w:val="000000" w:themeColor="text1"/>
          <w:sz w:val="26"/>
          <w:szCs w:val="26"/>
          <w:lang w:val="pt-BR"/>
        </w:rPr>
        <w:t xml:space="preserve">Giải: 100.000.000 x </w:t>
      </w:r>
      <w:r w:rsidR="00757F9D" w:rsidRPr="002010AE">
        <w:rPr>
          <w:rFonts w:eastAsia="Times New Roman"/>
          <w:color w:val="000000" w:themeColor="text1"/>
          <w:sz w:val="26"/>
          <w:szCs w:val="26"/>
          <w:lang w:val="pt-BR"/>
        </w:rPr>
        <w:t>6,781%/12=565.083</w:t>
      </w:r>
      <w:r w:rsidRPr="002010AE">
        <w:rPr>
          <w:rFonts w:eastAsia="Times New Roman"/>
          <w:color w:val="000000" w:themeColor="text1"/>
          <w:sz w:val="26"/>
          <w:szCs w:val="26"/>
          <w:lang w:val="pt-BR"/>
        </w:rPr>
        <w:t xml:space="preserve"> đồng</w:t>
      </w:r>
    </w:p>
    <w:p w:rsidR="00E613B7" w:rsidRPr="002010AE" w:rsidRDefault="00E613B7" w:rsidP="00757F9D">
      <w:pPr>
        <w:spacing w:line="360" w:lineRule="auto"/>
        <w:jc w:val="center"/>
        <w:rPr>
          <w:color w:val="000000" w:themeColor="text1"/>
          <w:sz w:val="26"/>
          <w:szCs w:val="26"/>
          <w:lang w:val="pt-BR"/>
        </w:rPr>
      </w:pPr>
      <w:r w:rsidRPr="002010AE">
        <w:rPr>
          <w:noProof/>
          <w:color w:val="000000" w:themeColor="text1"/>
          <w:sz w:val="26"/>
          <w:szCs w:val="26"/>
          <w:lang w:val="en-US" w:eastAsia="en-US"/>
        </w:rPr>
        <w:lastRenderedPageBreak/>
        <w:drawing>
          <wp:inline distT="0" distB="0" distL="0" distR="0">
            <wp:extent cx="5475302" cy="6806316"/>
            <wp:effectExtent l="19050" t="0" r="0" b="0"/>
            <wp:docPr id="4" name="Picture 2" descr="C:\Users\Administrator\Desktop\hoi giang\lai suat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08" name="Picture 2" descr="C:\Users\Administrator\Desktop\hoi giang\lai suat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7128" cy="6808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13B7" w:rsidRPr="002010AE" w:rsidRDefault="005F7680" w:rsidP="00E613B7">
      <w:pPr>
        <w:spacing w:line="360" w:lineRule="auto"/>
        <w:jc w:val="both"/>
        <w:rPr>
          <w:b/>
          <w:color w:val="000000" w:themeColor="text1"/>
          <w:sz w:val="26"/>
          <w:szCs w:val="26"/>
          <w:lang w:val="pt-BR"/>
        </w:rPr>
      </w:pPr>
      <w:r w:rsidRPr="002010AE">
        <w:rPr>
          <w:b/>
          <w:color w:val="000000" w:themeColor="text1"/>
          <w:sz w:val="26"/>
          <w:szCs w:val="26"/>
          <w:lang w:val="pt-BR"/>
        </w:rPr>
        <w:t>2.</w:t>
      </w:r>
      <w:r w:rsidR="00E613B7" w:rsidRPr="002010AE">
        <w:rPr>
          <w:b/>
          <w:color w:val="000000" w:themeColor="text1"/>
          <w:sz w:val="26"/>
          <w:szCs w:val="26"/>
          <w:lang w:val="pt-BR"/>
        </w:rPr>
        <w:t>1.2. Giới thiệu quy trình</w:t>
      </w:r>
    </w:p>
    <w:p w:rsidR="00E613B7" w:rsidRDefault="00E613B7" w:rsidP="00E613B7">
      <w:pPr>
        <w:spacing w:line="360" w:lineRule="auto"/>
        <w:jc w:val="both"/>
        <w:rPr>
          <w:b/>
          <w:i/>
          <w:sz w:val="26"/>
          <w:szCs w:val="26"/>
          <w:lang w:val="nb-NO"/>
        </w:rPr>
      </w:pPr>
      <w:r w:rsidRPr="002010AE">
        <w:rPr>
          <w:b/>
          <w:i/>
          <w:noProof/>
          <w:sz w:val="26"/>
          <w:szCs w:val="26"/>
          <w:lang w:val="en-US" w:eastAsia="en-US"/>
        </w:rPr>
        <w:drawing>
          <wp:inline distT="0" distB="0" distL="0" distR="0">
            <wp:extent cx="3450866" cy="1789043"/>
            <wp:effectExtent l="0" t="0" r="0" b="0"/>
            <wp:docPr id="5" name="Object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8991600" cy="4343400"/>
                      <a:chOff x="76200" y="1752600"/>
                      <a:chExt cx="8991600" cy="4343400"/>
                    </a:xfrm>
                  </a:grpSpPr>
                  <a:sp>
                    <a:nvSpPr>
                      <a:cNvPr id="21" name="Rectangle 16"/>
                      <a:cNvSpPr>
                        <a:spLocks noChangeArrowheads="1"/>
                      </a:cNvSpPr>
                    </a:nvSpPr>
                    <a:spPr bwMode="auto">
                      <a:xfrm>
                        <a:off x="76200" y="3094038"/>
                        <a:ext cx="4953000" cy="1477962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just">
                            <a:lnSpc>
                              <a:spcPct val="150000"/>
                            </a:lnSpc>
                            <a:defRPr/>
                          </a:pPr>
                          <a:r>
                            <a:rPr lang="pt-BR" sz="2000" i="1" dirty="0">
                              <a:solidFill>
                                <a:srgbClr val="FF0000"/>
                              </a:solidFill>
                            </a:rPr>
                            <a:t>Chú ý: </a:t>
                          </a:r>
                        </a:p>
                        <a:p>
                          <a:pPr marL="457200" indent="-457200" algn="just">
                            <a:lnSpc>
                              <a:spcPct val="150000"/>
                            </a:lnSpc>
                            <a:buFont typeface="Wingdings" pitchFamily="2" charset="2"/>
                            <a:buChar char="ü"/>
                            <a:defRPr/>
                          </a:pPr>
                          <a:r>
                            <a:rPr lang="en-US" sz="2000" i="1" dirty="0">
                              <a:solidFill>
                                <a:srgbClr val="FF0000"/>
                              </a:solidFill>
                            </a:rPr>
                            <a:t>KH </a:t>
                          </a:r>
                          <a:r>
                            <a:rPr lang="vi-VN" sz="2000" i="1" dirty="0">
                              <a:solidFill>
                                <a:srgbClr val="FF0000"/>
                              </a:solidFill>
                            </a:rPr>
                            <a:t>không biết chữ thì điểm chỉ</a:t>
                          </a:r>
                          <a:r>
                            <a:rPr lang="nb-NO" sz="2000" i="1" dirty="0">
                              <a:solidFill>
                                <a:srgbClr val="FF0000"/>
                              </a:solidFill>
                            </a:rPr>
                            <a:t>.</a:t>
                          </a:r>
                        </a:p>
                        <a:p>
                          <a:pPr marL="457200" indent="-457200" algn="just">
                            <a:lnSpc>
                              <a:spcPct val="150000"/>
                            </a:lnSpc>
                            <a:buFont typeface="Wingdings" pitchFamily="2" charset="2"/>
                            <a:buChar char="ü"/>
                            <a:defRPr/>
                          </a:pPr>
                          <a:r>
                            <a:rPr lang="nb-NO" sz="2000" i="1" dirty="0">
                              <a:solidFill>
                                <a:srgbClr val="FF0000"/>
                              </a:solidFill>
                            </a:rPr>
                            <a:t>KH gửi tiết kiệm lãnh lãi đầu kỳ.</a:t>
                          </a:r>
                          <a:endParaRPr lang="en-US" sz="2000" i="1" dirty="0">
                            <a:solidFill>
                              <a:srgbClr val="FF0000"/>
                            </a:solidFill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22" name="Rounded Rectangle 20"/>
                      <a:cNvSpPr>
                        <a:spLocks noChangeArrowheads="1"/>
                      </a:cNvSpPr>
                    </a:nvSpPr>
                    <a:spPr bwMode="auto">
                      <a:xfrm>
                        <a:off x="4343400" y="1752600"/>
                        <a:ext cx="3200400" cy="1200150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rgbClr val="FFFFFF"/>
                      </a:solidFill>
                      <a:ln w="28575" algn="ctr">
                        <a:solidFill>
                          <a:srgbClr val="00B050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lnSpc>
                              <a:spcPct val="150000"/>
                            </a:lnSpc>
                          </a:pPr>
                          <a:r>
                            <a:rPr lang="en-US" sz="2200" b="1">
                              <a:solidFill>
                                <a:srgbClr val="FF0000"/>
                              </a:solidFill>
                            </a:rPr>
                            <a:t>2. </a:t>
                          </a:r>
                          <a:r>
                            <a:rPr lang="en-US" sz="2200">
                              <a:solidFill>
                                <a:srgbClr val="000066"/>
                              </a:solidFill>
                            </a:rPr>
                            <a:t>Khách hàng điền vào </a:t>
                          </a:r>
                        </a:p>
                        <a:p>
                          <a:pPr algn="ctr">
                            <a:lnSpc>
                              <a:spcPct val="150000"/>
                            </a:lnSpc>
                          </a:pPr>
                          <a:r>
                            <a:rPr lang="en-US" sz="2200">
                              <a:solidFill>
                                <a:srgbClr val="000066"/>
                              </a:solidFill>
                            </a:rPr>
                            <a:t>“Giấy gửi tiền tiết kiệm”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23" name="Right Arrow 21"/>
                      <a:cNvSpPr>
                        <a:spLocks noChangeArrowheads="1"/>
                      </a:cNvSpPr>
                    </a:nvSpPr>
                    <a:spPr bwMode="auto">
                      <a:xfrm>
                        <a:off x="3733800" y="1924050"/>
                        <a:ext cx="609600" cy="533400"/>
                      </a:xfrm>
                      <a:prstGeom prst="rightArrow">
                        <a:avLst>
                          <a:gd name="adj1" fmla="val 50000"/>
                          <a:gd name="adj2" fmla="val 50000"/>
                        </a:avLst>
                      </a:prstGeom>
                      <a:solidFill>
                        <a:srgbClr val="00B050"/>
                      </a:solidFill>
                      <a:ln w="28575" algn="ctr">
                        <a:solidFill>
                          <a:srgbClr val="00B050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 b="1"/>
                        </a:p>
                      </a:txBody>
                      <a:useSpRect/>
                    </a:txSp>
                  </a:sp>
                  <a:sp>
                    <a:nvSpPr>
                      <a:cNvPr id="24" name="Rounded Rectangle 22"/>
                      <a:cNvSpPr>
                        <a:spLocks noChangeArrowheads="1"/>
                      </a:cNvSpPr>
                    </a:nvSpPr>
                    <a:spPr bwMode="auto">
                      <a:xfrm>
                        <a:off x="4419600" y="3200400"/>
                        <a:ext cx="4648200" cy="1143000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rgbClr val="FFFFFF"/>
                      </a:solidFill>
                      <a:ln w="28575" algn="ctr">
                        <a:solidFill>
                          <a:srgbClr val="00B050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lnSpc>
                              <a:spcPct val="150000"/>
                            </a:lnSpc>
                          </a:pPr>
                          <a:r>
                            <a:rPr lang="en-US" sz="2200" b="1">
                              <a:solidFill>
                                <a:srgbClr val="FF0000"/>
                              </a:solidFill>
                            </a:rPr>
                            <a:t>3. </a:t>
                          </a:r>
                          <a:r>
                            <a:rPr lang="en-US" sz="2200">
                              <a:solidFill>
                                <a:srgbClr val="000066"/>
                              </a:solidFill>
                            </a:rPr>
                            <a:t>GDV nhập liệu, KH điền vào </a:t>
                          </a:r>
                        </a:p>
                        <a:p>
                          <a:pPr algn="ctr">
                            <a:lnSpc>
                              <a:spcPct val="150000"/>
                            </a:lnSpc>
                          </a:pPr>
                          <a:r>
                            <a:rPr lang="en-US" sz="2200">
                              <a:solidFill>
                                <a:srgbClr val="000066"/>
                              </a:solidFill>
                            </a:rPr>
                            <a:t>“Phiếu nộp tiền” và nộp tiền cho GDV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25" name="Rounded Rectangle 23"/>
                      <a:cNvSpPr>
                        <a:spLocks noChangeArrowheads="1"/>
                      </a:cNvSpPr>
                    </a:nvSpPr>
                    <a:spPr bwMode="auto">
                      <a:xfrm>
                        <a:off x="4114800" y="4572000"/>
                        <a:ext cx="3200400" cy="1524000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rgbClr val="FFFFFF"/>
                      </a:solidFill>
                      <a:ln w="28575" algn="ctr">
                        <a:solidFill>
                          <a:srgbClr val="00B050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lnSpc>
                              <a:spcPct val="150000"/>
                            </a:lnSpc>
                          </a:pPr>
                          <a:r>
                            <a:rPr lang="en-US" sz="2200" b="1">
                              <a:solidFill>
                                <a:srgbClr val="FF0000"/>
                              </a:solidFill>
                            </a:rPr>
                            <a:t>4. </a:t>
                          </a:r>
                          <a:r>
                            <a:rPr lang="en-US" sz="2200">
                              <a:solidFill>
                                <a:srgbClr val="000066"/>
                              </a:solidFill>
                            </a:rPr>
                            <a:t>GDV tính lãi, kiểm đếm</a:t>
                          </a:r>
                        </a:p>
                        <a:p>
                          <a:pPr algn="ctr">
                            <a:lnSpc>
                              <a:spcPct val="150000"/>
                            </a:lnSpc>
                          </a:pPr>
                          <a:r>
                            <a:rPr lang="en-US" sz="2200">
                              <a:solidFill>
                                <a:srgbClr val="000066"/>
                              </a:solidFill>
                            </a:rPr>
                            <a:t> tiền và lập sổ tiết kiệm </a:t>
                          </a:r>
                        </a:p>
                        <a:p>
                          <a:pPr algn="ctr">
                            <a:lnSpc>
                              <a:spcPct val="150000"/>
                            </a:lnSpc>
                          </a:pPr>
                          <a:r>
                            <a:rPr lang="en-US" sz="2200">
                              <a:solidFill>
                                <a:srgbClr val="000066"/>
                              </a:solidFill>
                            </a:rPr>
                            <a:t>cho khách hàng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26" name="Rounded Rectangle 24"/>
                      <a:cNvSpPr>
                        <a:spLocks noChangeArrowheads="1"/>
                      </a:cNvSpPr>
                    </a:nvSpPr>
                    <a:spPr bwMode="auto">
                      <a:xfrm>
                        <a:off x="152400" y="4572000"/>
                        <a:ext cx="3124200" cy="1524000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rgbClr val="FFFFFF"/>
                      </a:solidFill>
                      <a:ln w="28575" algn="ctr">
                        <a:solidFill>
                          <a:srgbClr val="00B050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lnSpc>
                              <a:spcPct val="150000"/>
                            </a:lnSpc>
                          </a:pPr>
                          <a:r>
                            <a:rPr lang="en-US" sz="2200" b="1">
                              <a:solidFill>
                                <a:srgbClr val="FF0000"/>
                              </a:solidFill>
                            </a:rPr>
                            <a:t>5. </a:t>
                          </a:r>
                          <a:r>
                            <a:rPr lang="en-US" sz="2200">
                              <a:solidFill>
                                <a:srgbClr val="000066"/>
                              </a:solidFill>
                            </a:rPr>
                            <a:t>Khách hàng kiểm tra </a:t>
                          </a:r>
                        </a:p>
                        <a:p>
                          <a:pPr algn="ctr">
                            <a:lnSpc>
                              <a:spcPct val="150000"/>
                            </a:lnSpc>
                          </a:pPr>
                          <a:r>
                            <a:rPr lang="en-US" sz="2200">
                              <a:solidFill>
                                <a:srgbClr val="000066"/>
                              </a:solidFill>
                            </a:rPr>
                            <a:t>sổ tiết kiệm đầy đủ </a:t>
                          </a:r>
                        </a:p>
                        <a:p>
                          <a:pPr algn="ctr">
                            <a:lnSpc>
                              <a:spcPct val="150000"/>
                            </a:lnSpc>
                          </a:pPr>
                          <a:r>
                            <a:rPr lang="en-US" sz="2200">
                              <a:solidFill>
                                <a:srgbClr val="000066"/>
                              </a:solidFill>
                            </a:rPr>
                            <a:t>thông tin và chữ ký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27" name="Right Arrow 25"/>
                      <a:cNvSpPr>
                        <a:spLocks noChangeArrowheads="1"/>
                      </a:cNvSpPr>
                    </a:nvSpPr>
                    <a:spPr bwMode="auto">
                      <a:xfrm rot="10800000">
                        <a:off x="3276600" y="5105400"/>
                        <a:ext cx="762000" cy="533400"/>
                      </a:xfrm>
                      <a:prstGeom prst="rightArrow">
                        <a:avLst>
                          <a:gd name="adj1" fmla="val 50000"/>
                          <a:gd name="adj2" fmla="val 50000"/>
                        </a:avLst>
                      </a:prstGeom>
                      <a:solidFill>
                        <a:srgbClr val="00B050"/>
                      </a:solidFill>
                      <a:ln w="28575" algn="ctr">
                        <a:solidFill>
                          <a:srgbClr val="00B050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 b="1"/>
                        </a:p>
                      </a:txBody>
                      <a:useSpRect/>
                    </a:txSp>
                  </a:sp>
                  <a:sp>
                    <a:nvSpPr>
                      <a:cNvPr id="28" name="Rounded Rectangle 20"/>
                      <a:cNvSpPr>
                        <a:spLocks noChangeArrowheads="1"/>
                      </a:cNvSpPr>
                    </a:nvSpPr>
                    <a:spPr bwMode="auto">
                      <a:xfrm>
                        <a:off x="228600" y="1771650"/>
                        <a:ext cx="3429000" cy="1200150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rgbClr val="FFFFFF"/>
                      </a:solidFill>
                      <a:ln w="28575" algn="ctr">
                        <a:solidFill>
                          <a:srgbClr val="00B050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 wrap="none"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marL="457200" indent="-457200" algn="ctr">
                            <a:lnSpc>
                              <a:spcPct val="150000"/>
                            </a:lnSpc>
                          </a:pPr>
                          <a:r>
                            <a:rPr lang="pt-BR" altLang="zh-CN" sz="2200" b="1">
                              <a:solidFill>
                                <a:srgbClr val="FF0000"/>
                              </a:solidFill>
                              <a:ea typeface="宋体" charset="-122"/>
                              <a:cs typeface="Times New Roman" pitchFamily="18" charset="0"/>
                            </a:rPr>
                            <a:t>1. </a:t>
                          </a:r>
                          <a:r>
                            <a:rPr lang="pt-BR" altLang="zh-CN" sz="2200">
                              <a:solidFill>
                                <a:srgbClr val="000066"/>
                              </a:solidFill>
                              <a:ea typeface="宋体" charset="-122"/>
                              <a:cs typeface="Times New Roman" pitchFamily="18" charset="0"/>
                            </a:rPr>
                            <a:t>Y</a:t>
                          </a:r>
                          <a:r>
                            <a:rPr lang="nb-NO" altLang="zh-CN" sz="2200">
                              <a:solidFill>
                                <a:srgbClr val="000066"/>
                              </a:solidFill>
                              <a:ea typeface="宋体" charset="-122"/>
                              <a:cs typeface="Times New Roman" pitchFamily="18" charset="0"/>
                            </a:rPr>
                            <a:t>êu cầu KH cung cấp </a:t>
                          </a:r>
                        </a:p>
                        <a:p>
                          <a:pPr marL="457200" indent="-457200" algn="ctr">
                            <a:lnSpc>
                              <a:spcPct val="150000"/>
                            </a:lnSpc>
                          </a:pPr>
                          <a:r>
                            <a:rPr lang="nb-NO" altLang="zh-CN" sz="2200">
                              <a:solidFill>
                                <a:srgbClr val="000066"/>
                              </a:solidFill>
                              <a:ea typeface="宋体" charset="-122"/>
                              <a:cs typeface="Times New Roman" pitchFamily="18" charset="0"/>
                            </a:rPr>
                            <a:t>CMND </a:t>
                          </a:r>
                          <a:r>
                            <a:rPr lang="nb-NO" altLang="zh-CN" sz="2000">
                              <a:solidFill>
                                <a:srgbClr val="000066"/>
                              </a:solidFill>
                              <a:ea typeface="宋体" charset="-122"/>
                              <a:cs typeface="Times New Roman" pitchFamily="18" charset="0"/>
                            </a:rPr>
                            <a:t>(giấy tờ tùy thân) </a:t>
                          </a:r>
                          <a:r>
                            <a:rPr lang="nb-NO" altLang="zh-CN" sz="2200">
                              <a:solidFill>
                                <a:srgbClr val="000066"/>
                              </a:solidFill>
                              <a:ea typeface="宋体" charset="-122"/>
                              <a:cs typeface="Times New Roman" pitchFamily="18" charset="0"/>
                            </a:rPr>
                            <a:t>gốc</a:t>
                          </a:r>
                          <a:endParaRPr lang="en-US" sz="2200">
                            <a:solidFill>
                              <a:srgbClr val="000066"/>
                            </a:solidFill>
                            <a:ea typeface="宋体" charset="-122"/>
                            <a:cs typeface="Times New Roman" pitchFamily="18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29" name="Bent-Up Arrow 28"/>
                      <a:cNvSpPr/>
                    </a:nvSpPr>
                    <a:spPr bwMode="auto">
                      <a:xfrm flipV="1">
                        <a:off x="7620000" y="2133600"/>
                        <a:ext cx="990600" cy="990600"/>
                      </a:xfrm>
                      <a:prstGeom prst="bentUpArrow">
                        <a:avLst>
                          <a:gd name="adj1" fmla="val 28010"/>
                          <a:gd name="adj2" fmla="val 37414"/>
                          <a:gd name="adj3" fmla="val 18461"/>
                        </a:avLst>
                      </a:prstGeom>
                      <a:solidFill>
                        <a:srgbClr val="00B050"/>
                      </a:solidFill>
                      <a:ln w="28575" cap="flat" cmpd="sng" algn="ctr">
                        <a:solidFill>
                          <a:srgbClr val="FFFFFF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  <a:effectLst/>
                    </a:spPr>
                    <a:txSp>
                      <a:txBody>
                        <a:bodyPr wrap="none" anchor="ctr"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 b="1"/>
                        </a:p>
                      </a:txBody>
                      <a:useSpRect/>
                    </a:txSp>
                  </a:sp>
                  <a:sp>
                    <a:nvSpPr>
                      <a:cNvPr id="30" name="Bent-Up Arrow 29"/>
                      <a:cNvSpPr/>
                    </a:nvSpPr>
                    <a:spPr bwMode="auto">
                      <a:xfrm rot="5400000" flipV="1">
                        <a:off x="7239000" y="4648200"/>
                        <a:ext cx="1371600" cy="1066800"/>
                      </a:xfrm>
                      <a:prstGeom prst="bentUpArrow">
                        <a:avLst>
                          <a:gd name="adj1" fmla="val 28010"/>
                          <a:gd name="adj2" fmla="val 37414"/>
                          <a:gd name="adj3" fmla="val 21865"/>
                        </a:avLst>
                      </a:prstGeom>
                      <a:solidFill>
                        <a:srgbClr val="00B050"/>
                      </a:solidFill>
                      <a:ln w="28575" cap="flat" cmpd="sng" algn="ctr">
                        <a:solidFill>
                          <a:srgbClr val="FFFFFF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  <a:effectLst/>
                    </a:spPr>
                    <a:txSp>
                      <a:txBody>
                        <a:bodyPr wrap="none" anchor="ctr"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 b="1"/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CB5B27" w:rsidRPr="002010AE" w:rsidRDefault="00CB5B27" w:rsidP="00CB5B27">
      <w:pPr>
        <w:spacing w:line="360" w:lineRule="auto"/>
        <w:rPr>
          <w:sz w:val="26"/>
          <w:szCs w:val="26"/>
          <w:lang w:val="nb-NO"/>
        </w:rPr>
      </w:pPr>
      <w:r w:rsidRPr="002010AE">
        <w:rPr>
          <w:b/>
          <w:sz w:val="26"/>
          <w:szCs w:val="26"/>
          <w:lang w:val="pt-BR"/>
        </w:rPr>
        <w:lastRenderedPageBreak/>
        <w:t>Bước 1</w:t>
      </w:r>
      <w:r w:rsidRPr="002010AE">
        <w:rPr>
          <w:sz w:val="26"/>
          <w:szCs w:val="26"/>
          <w:lang w:val="pt-BR"/>
        </w:rPr>
        <w:t>: Giao dịch viên (</w:t>
      </w:r>
      <w:r w:rsidRPr="002010AE">
        <w:rPr>
          <w:sz w:val="26"/>
          <w:szCs w:val="26"/>
          <w:lang w:val="nb-NO"/>
        </w:rPr>
        <w:t>GDV) yêu cầu Khách hàng (KH) cung cấp CMND gốc (giấy tờ tùy thân)</w:t>
      </w:r>
    </w:p>
    <w:p w:rsidR="00CB5B27" w:rsidRPr="002010AE" w:rsidRDefault="00CB5B27" w:rsidP="00CB5B27">
      <w:pPr>
        <w:spacing w:line="360" w:lineRule="auto"/>
        <w:jc w:val="both"/>
        <w:rPr>
          <w:sz w:val="26"/>
          <w:szCs w:val="26"/>
          <w:lang w:val="nb-NO"/>
        </w:rPr>
      </w:pPr>
      <w:r w:rsidRPr="002010AE">
        <w:rPr>
          <w:b/>
          <w:sz w:val="26"/>
          <w:szCs w:val="26"/>
          <w:lang w:val="nb-NO"/>
        </w:rPr>
        <w:t>Bước 2:</w:t>
      </w:r>
      <w:r w:rsidRPr="002010AE">
        <w:rPr>
          <w:sz w:val="26"/>
          <w:szCs w:val="26"/>
          <w:lang w:val="nb-NO"/>
        </w:rPr>
        <w:t xml:space="preserve">  GDV yêu cầu KH điền phiếu “Yêu cầu gửi tiền tiết kiệm”.</w:t>
      </w:r>
    </w:p>
    <w:p w:rsidR="00CB5B27" w:rsidRPr="002010AE" w:rsidRDefault="00CB5B27" w:rsidP="00CB5B27">
      <w:pPr>
        <w:spacing w:line="360" w:lineRule="auto"/>
        <w:jc w:val="both"/>
        <w:rPr>
          <w:sz w:val="26"/>
          <w:szCs w:val="26"/>
        </w:rPr>
      </w:pPr>
      <w:r>
        <w:rPr>
          <w:noProof/>
          <w:sz w:val="26"/>
          <w:szCs w:val="26"/>
          <w:lang w:val="en-US" w:eastAsia="en-US"/>
        </w:rPr>
        <w:drawing>
          <wp:inline distT="0" distB="0" distL="0" distR="0">
            <wp:extent cx="6286335" cy="4548146"/>
            <wp:effectExtent l="19050" t="0" r="165" b="0"/>
            <wp:docPr id="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9450" cy="4550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5B27" w:rsidRPr="002010AE" w:rsidRDefault="00CB5B27" w:rsidP="00CB5B27">
      <w:pPr>
        <w:spacing w:line="360" w:lineRule="auto"/>
        <w:jc w:val="center"/>
        <w:rPr>
          <w:i/>
          <w:iCs/>
          <w:color w:val="000000" w:themeColor="text1"/>
          <w:sz w:val="26"/>
          <w:szCs w:val="26"/>
          <w:lang w:val="nb-NO"/>
        </w:rPr>
      </w:pPr>
      <w:r w:rsidRPr="002010AE">
        <w:rPr>
          <w:i/>
          <w:iCs/>
          <w:color w:val="000000" w:themeColor="text1"/>
          <w:sz w:val="26"/>
          <w:szCs w:val="26"/>
          <w:lang w:val="nb-NO"/>
        </w:rPr>
        <w:t>(Biểu mẫu của ngân hàng CB)</w:t>
      </w:r>
    </w:p>
    <w:p w:rsidR="00CB5B27" w:rsidRDefault="00CB5B27" w:rsidP="00CB5B27">
      <w:pPr>
        <w:spacing w:line="360" w:lineRule="auto"/>
        <w:jc w:val="both"/>
        <w:rPr>
          <w:b/>
          <w:sz w:val="26"/>
          <w:szCs w:val="26"/>
          <w:lang w:val="nb-NO"/>
        </w:rPr>
      </w:pPr>
    </w:p>
    <w:p w:rsidR="00CB5B27" w:rsidRPr="002010AE" w:rsidRDefault="00CB5B27" w:rsidP="00CB5B27">
      <w:pPr>
        <w:spacing w:line="360" w:lineRule="auto"/>
        <w:jc w:val="both"/>
        <w:rPr>
          <w:b/>
          <w:sz w:val="26"/>
          <w:szCs w:val="26"/>
          <w:lang w:val="nb-NO"/>
        </w:rPr>
      </w:pPr>
    </w:p>
    <w:p w:rsidR="00CB5B27" w:rsidRPr="002010AE" w:rsidRDefault="00CB5B27" w:rsidP="00CB5B27">
      <w:pPr>
        <w:spacing w:line="360" w:lineRule="auto"/>
        <w:jc w:val="both"/>
        <w:rPr>
          <w:b/>
          <w:sz w:val="26"/>
          <w:szCs w:val="26"/>
          <w:lang w:val="nb-NO"/>
        </w:rPr>
      </w:pPr>
    </w:p>
    <w:p w:rsidR="00CB5B27" w:rsidRPr="002010AE" w:rsidRDefault="00CB5B27" w:rsidP="00CB5B27">
      <w:pPr>
        <w:spacing w:line="360" w:lineRule="auto"/>
        <w:jc w:val="both"/>
        <w:rPr>
          <w:b/>
          <w:sz w:val="26"/>
          <w:szCs w:val="26"/>
          <w:lang w:val="nb-NO"/>
        </w:rPr>
      </w:pPr>
    </w:p>
    <w:p w:rsidR="00CB5B27" w:rsidRPr="002010AE" w:rsidRDefault="00CB5B27" w:rsidP="00CB5B27">
      <w:pPr>
        <w:spacing w:line="360" w:lineRule="auto"/>
        <w:jc w:val="both"/>
        <w:rPr>
          <w:b/>
          <w:sz w:val="26"/>
          <w:szCs w:val="26"/>
          <w:lang w:val="nb-NO"/>
        </w:rPr>
      </w:pPr>
    </w:p>
    <w:p w:rsidR="00CB5B27" w:rsidRPr="002010AE" w:rsidRDefault="00CB5B27" w:rsidP="00CB5B27">
      <w:pPr>
        <w:spacing w:line="360" w:lineRule="auto"/>
        <w:jc w:val="both"/>
        <w:rPr>
          <w:b/>
          <w:sz w:val="26"/>
          <w:szCs w:val="26"/>
          <w:lang w:val="nb-NO"/>
        </w:rPr>
      </w:pPr>
    </w:p>
    <w:p w:rsidR="00CB5B27" w:rsidRPr="002010AE" w:rsidRDefault="00CB5B27" w:rsidP="00CB5B27">
      <w:pPr>
        <w:spacing w:line="360" w:lineRule="auto"/>
        <w:jc w:val="both"/>
        <w:rPr>
          <w:b/>
          <w:sz w:val="26"/>
          <w:szCs w:val="26"/>
          <w:lang w:val="nb-NO"/>
        </w:rPr>
      </w:pPr>
    </w:p>
    <w:p w:rsidR="00CB5B27" w:rsidRDefault="00CB5B27" w:rsidP="00CB5B27">
      <w:pPr>
        <w:spacing w:line="360" w:lineRule="auto"/>
        <w:jc w:val="both"/>
        <w:rPr>
          <w:b/>
          <w:sz w:val="26"/>
          <w:szCs w:val="26"/>
          <w:lang w:val="nb-NO"/>
        </w:rPr>
      </w:pPr>
    </w:p>
    <w:p w:rsidR="00CB5B27" w:rsidRDefault="00CB5B27" w:rsidP="00CB5B27">
      <w:pPr>
        <w:spacing w:line="360" w:lineRule="auto"/>
        <w:jc w:val="both"/>
        <w:rPr>
          <w:b/>
          <w:sz w:val="26"/>
          <w:szCs w:val="26"/>
          <w:lang w:val="nb-NO"/>
        </w:rPr>
      </w:pPr>
    </w:p>
    <w:p w:rsidR="00CB5B27" w:rsidRDefault="00CB5B27" w:rsidP="00CB5B27">
      <w:pPr>
        <w:spacing w:line="360" w:lineRule="auto"/>
        <w:jc w:val="both"/>
        <w:rPr>
          <w:b/>
          <w:sz w:val="26"/>
          <w:szCs w:val="26"/>
          <w:lang w:val="nb-NO"/>
        </w:rPr>
      </w:pPr>
    </w:p>
    <w:p w:rsidR="00CB5B27" w:rsidRPr="002010AE" w:rsidRDefault="00CB5B27" w:rsidP="00CB5B27">
      <w:pPr>
        <w:spacing w:line="360" w:lineRule="auto"/>
        <w:jc w:val="both"/>
        <w:rPr>
          <w:b/>
          <w:sz w:val="26"/>
          <w:szCs w:val="26"/>
          <w:lang w:val="nb-NO"/>
        </w:rPr>
      </w:pPr>
    </w:p>
    <w:p w:rsidR="00CB5B27" w:rsidRPr="002010AE" w:rsidRDefault="00CB5B27" w:rsidP="00CB5B27">
      <w:pPr>
        <w:spacing w:line="360" w:lineRule="auto"/>
        <w:jc w:val="both"/>
        <w:rPr>
          <w:sz w:val="26"/>
          <w:szCs w:val="26"/>
          <w:lang w:val="nb-NO"/>
        </w:rPr>
      </w:pPr>
      <w:r w:rsidRPr="002010AE">
        <w:rPr>
          <w:b/>
          <w:sz w:val="26"/>
          <w:szCs w:val="26"/>
          <w:lang w:val="nb-NO"/>
        </w:rPr>
        <w:lastRenderedPageBreak/>
        <w:t>Bước 3:</w:t>
      </w:r>
      <w:r w:rsidRPr="002010AE">
        <w:rPr>
          <w:sz w:val="26"/>
          <w:szCs w:val="26"/>
          <w:lang w:val="nb-NO"/>
        </w:rPr>
        <w:t xml:space="preserve"> GDV nhập dữ liệu và yêu cầu KH điền vào “Phiếu nộp tiền”</w:t>
      </w:r>
    </w:p>
    <w:p w:rsidR="00CB5B27" w:rsidRPr="002010AE" w:rsidRDefault="00CB5B27" w:rsidP="00CB5B27">
      <w:pPr>
        <w:spacing w:line="360" w:lineRule="auto"/>
        <w:jc w:val="both"/>
        <w:rPr>
          <w:b/>
          <w:sz w:val="26"/>
          <w:szCs w:val="26"/>
          <w:lang w:val="nb-NO"/>
        </w:rPr>
      </w:pPr>
      <w:r w:rsidRPr="002010AE">
        <w:rPr>
          <w:b/>
          <w:noProof/>
          <w:sz w:val="26"/>
          <w:szCs w:val="26"/>
          <w:lang w:val="en-US" w:eastAsia="en-US"/>
        </w:rPr>
        <w:drawing>
          <wp:inline distT="0" distB="0" distL="0" distR="0">
            <wp:extent cx="5968704" cy="3994099"/>
            <wp:effectExtent l="19050" t="0" r="0" b="0"/>
            <wp:docPr id="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0" cy="39942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5B27" w:rsidRPr="002010AE" w:rsidRDefault="00CB5B27" w:rsidP="00CB5B27">
      <w:pPr>
        <w:spacing w:line="360" w:lineRule="auto"/>
        <w:jc w:val="center"/>
        <w:rPr>
          <w:i/>
          <w:iCs/>
          <w:color w:val="000000" w:themeColor="text1"/>
          <w:sz w:val="26"/>
          <w:szCs w:val="26"/>
          <w:lang w:val="nb-NO"/>
        </w:rPr>
      </w:pPr>
      <w:r w:rsidRPr="002010AE">
        <w:rPr>
          <w:i/>
          <w:iCs/>
          <w:color w:val="000000" w:themeColor="text1"/>
          <w:sz w:val="26"/>
          <w:szCs w:val="26"/>
          <w:lang w:val="nb-NO"/>
        </w:rPr>
        <w:t>(Biểu mẫu của ngân hàng CB)</w:t>
      </w:r>
    </w:p>
    <w:p w:rsidR="00CB5B27" w:rsidRPr="002010AE" w:rsidRDefault="00CB5B27" w:rsidP="00CB5B27">
      <w:pPr>
        <w:spacing w:line="360" w:lineRule="auto"/>
        <w:jc w:val="both"/>
        <w:rPr>
          <w:sz w:val="26"/>
          <w:szCs w:val="26"/>
          <w:lang w:val="nb-NO"/>
        </w:rPr>
      </w:pPr>
      <w:r w:rsidRPr="002010AE">
        <w:rPr>
          <w:b/>
          <w:sz w:val="26"/>
          <w:szCs w:val="26"/>
          <w:lang w:val="nb-NO"/>
        </w:rPr>
        <w:t>Bước 4:</w:t>
      </w:r>
      <w:r w:rsidRPr="002010AE">
        <w:rPr>
          <w:sz w:val="26"/>
          <w:szCs w:val="26"/>
          <w:lang w:val="nb-NO"/>
        </w:rPr>
        <w:t xml:space="preserve"> GDV kiểm đếm đủ số tiền và lập sổ tiền gửi tiết kiệm cá nhân gửi khách hàng </w:t>
      </w:r>
    </w:p>
    <w:p w:rsidR="00CB5B27" w:rsidRPr="002010AE" w:rsidRDefault="00CB5B27" w:rsidP="00CB5B27">
      <w:pPr>
        <w:spacing w:line="360" w:lineRule="auto"/>
        <w:jc w:val="both"/>
        <w:rPr>
          <w:sz w:val="26"/>
          <w:szCs w:val="26"/>
          <w:lang w:val="nb-NO"/>
        </w:rPr>
      </w:pPr>
      <w:r w:rsidRPr="002010AE">
        <w:rPr>
          <w:noProof/>
          <w:sz w:val="26"/>
          <w:szCs w:val="26"/>
          <w:lang w:val="en-US" w:eastAsia="en-US"/>
        </w:rPr>
        <w:drawing>
          <wp:inline distT="0" distB="0" distL="0" distR="0">
            <wp:extent cx="6213499" cy="3584448"/>
            <wp:effectExtent l="19050" t="0" r="0" b="0"/>
            <wp:docPr id="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4842" cy="35852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5B27" w:rsidRDefault="00CB5B27" w:rsidP="00CB5B27">
      <w:pPr>
        <w:spacing w:line="360" w:lineRule="auto"/>
        <w:jc w:val="both"/>
        <w:rPr>
          <w:b/>
          <w:sz w:val="26"/>
          <w:szCs w:val="26"/>
          <w:lang w:val="nb-NO"/>
        </w:rPr>
      </w:pPr>
    </w:p>
    <w:p w:rsidR="00CB5B27" w:rsidRPr="002010AE" w:rsidRDefault="00CB5B27" w:rsidP="00CB5B27">
      <w:pPr>
        <w:spacing w:line="360" w:lineRule="auto"/>
        <w:jc w:val="both"/>
        <w:rPr>
          <w:sz w:val="26"/>
          <w:szCs w:val="26"/>
          <w:lang w:val="nb-NO"/>
        </w:rPr>
      </w:pPr>
      <w:r w:rsidRPr="002010AE">
        <w:rPr>
          <w:b/>
          <w:sz w:val="26"/>
          <w:szCs w:val="26"/>
          <w:lang w:val="nb-NO"/>
        </w:rPr>
        <w:lastRenderedPageBreak/>
        <w:t>Bước 5:</w:t>
      </w:r>
      <w:r w:rsidRPr="002010AE">
        <w:rPr>
          <w:sz w:val="26"/>
          <w:szCs w:val="26"/>
          <w:lang w:val="nb-NO"/>
        </w:rPr>
        <w:t xml:space="preserve"> Khách hàng kiểm tra sổ tiết kiệm cá nhân VND với đầy đủ thông tin</w:t>
      </w:r>
    </w:p>
    <w:p w:rsidR="00CB5B27" w:rsidRPr="002010AE" w:rsidRDefault="00CB5B27" w:rsidP="00CB5B27">
      <w:pPr>
        <w:spacing w:line="360" w:lineRule="auto"/>
        <w:jc w:val="both"/>
        <w:rPr>
          <w:sz w:val="26"/>
          <w:szCs w:val="26"/>
          <w:lang w:val="nb-NO"/>
        </w:rPr>
      </w:pPr>
      <w:r w:rsidRPr="002010AE">
        <w:rPr>
          <w:sz w:val="26"/>
          <w:szCs w:val="26"/>
          <w:lang w:val="nb-NO"/>
        </w:rPr>
        <w:t>Chú ý: Trường hợp khách hàng gửi tiền tiết kiệm lãnh lãi đầu kỳ, thêm chứng từ giao dịch</w:t>
      </w:r>
    </w:p>
    <w:p w:rsidR="00CB5B27" w:rsidRPr="002010AE" w:rsidRDefault="00CB5B27" w:rsidP="00CB5B27">
      <w:pPr>
        <w:spacing w:line="360" w:lineRule="auto"/>
        <w:jc w:val="both"/>
        <w:rPr>
          <w:sz w:val="26"/>
          <w:szCs w:val="26"/>
          <w:lang w:val="nb-NO"/>
        </w:rPr>
      </w:pPr>
      <w:r w:rsidRPr="002010AE">
        <w:rPr>
          <w:noProof/>
          <w:sz w:val="26"/>
          <w:szCs w:val="26"/>
          <w:lang w:val="en-US" w:eastAsia="en-US"/>
        </w:rPr>
        <w:drawing>
          <wp:inline distT="0" distB="0" distL="0" distR="0">
            <wp:extent cx="5969000" cy="3474720"/>
            <wp:effectExtent l="19050" t="0" r="0" b="0"/>
            <wp:docPr id="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0" cy="3474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5B27" w:rsidRPr="002010AE" w:rsidRDefault="00CB5B27" w:rsidP="00CB5B27">
      <w:pPr>
        <w:spacing w:line="360" w:lineRule="auto"/>
        <w:jc w:val="center"/>
        <w:rPr>
          <w:i/>
          <w:sz w:val="26"/>
          <w:szCs w:val="26"/>
          <w:lang w:val="nb-NO"/>
        </w:rPr>
      </w:pPr>
      <w:r w:rsidRPr="002010AE">
        <w:rPr>
          <w:i/>
          <w:sz w:val="26"/>
          <w:szCs w:val="26"/>
          <w:lang w:val="nb-NO"/>
        </w:rPr>
        <w:t>(Biểu mẫu dùng cho khách hàng gửi tiền tiết kiệm cá nhân lãnh lãi đầu kỳ)</w:t>
      </w:r>
    </w:p>
    <w:p w:rsidR="00E613B7" w:rsidRPr="002010AE" w:rsidRDefault="00E613B7" w:rsidP="00E613B7">
      <w:pPr>
        <w:spacing w:line="360" w:lineRule="auto"/>
        <w:jc w:val="both"/>
        <w:rPr>
          <w:rFonts w:eastAsia="Times New Roman"/>
          <w:b/>
          <w:i/>
          <w:iCs/>
          <w:color w:val="000000" w:themeColor="text1"/>
          <w:sz w:val="26"/>
          <w:szCs w:val="26"/>
          <w:lang w:val="pt-BR"/>
        </w:rPr>
      </w:pPr>
    </w:p>
    <w:p w:rsidR="00E613B7" w:rsidRPr="002010AE" w:rsidRDefault="005F7680" w:rsidP="00E613B7">
      <w:pPr>
        <w:spacing w:line="360" w:lineRule="auto"/>
        <w:jc w:val="both"/>
        <w:rPr>
          <w:b/>
          <w:sz w:val="26"/>
          <w:szCs w:val="26"/>
          <w:lang w:val="nb-NO"/>
        </w:rPr>
      </w:pPr>
      <w:r w:rsidRPr="002010AE">
        <w:rPr>
          <w:b/>
          <w:sz w:val="26"/>
          <w:szCs w:val="26"/>
          <w:lang w:val="nb-NO"/>
        </w:rPr>
        <w:t>2.2</w:t>
      </w:r>
      <w:r w:rsidR="00E613B7" w:rsidRPr="002010AE">
        <w:rPr>
          <w:b/>
          <w:sz w:val="26"/>
          <w:szCs w:val="26"/>
          <w:lang w:val="nb-NO"/>
        </w:rPr>
        <w:t>. Trình tự thực hiện</w:t>
      </w:r>
    </w:p>
    <w:p w:rsidR="00E613B7" w:rsidRPr="002010AE" w:rsidRDefault="00E613B7" w:rsidP="00E613B7">
      <w:pPr>
        <w:spacing w:line="360" w:lineRule="auto"/>
        <w:jc w:val="both"/>
        <w:rPr>
          <w:sz w:val="26"/>
          <w:szCs w:val="26"/>
          <w:lang w:val="nb-NO"/>
        </w:rPr>
      </w:pPr>
      <w:r w:rsidRPr="002010AE">
        <w:rPr>
          <w:rFonts w:eastAsia="Times New Roman"/>
          <w:b/>
          <w:bCs/>
          <w:i/>
          <w:iCs/>
          <w:sz w:val="26"/>
          <w:szCs w:val="26"/>
          <w:lang w:val="pt-BR"/>
        </w:rPr>
        <w:t>Thực hiện</w:t>
      </w:r>
      <w:r w:rsidRPr="002010AE">
        <w:rPr>
          <w:b/>
          <w:bCs/>
          <w:i/>
          <w:iCs/>
          <w:sz w:val="26"/>
          <w:szCs w:val="26"/>
          <w:lang w:val="pt-BR"/>
        </w:rPr>
        <w:t xml:space="preserve"> 5 bước của quy trình với</w:t>
      </w:r>
      <w:r w:rsidRPr="002010AE">
        <w:rPr>
          <w:rFonts w:eastAsia="Times New Roman"/>
          <w:b/>
          <w:bCs/>
          <w:i/>
          <w:iCs/>
          <w:sz w:val="26"/>
          <w:szCs w:val="26"/>
          <w:lang w:val="pt-BR"/>
        </w:rPr>
        <w:t xml:space="preserve"> 2 tình huống</w:t>
      </w:r>
      <w:r w:rsidRPr="002010AE">
        <w:rPr>
          <w:rFonts w:eastAsia="Times New Roman"/>
          <w:b/>
          <w:bCs/>
          <w:i/>
          <w:iCs/>
          <w:sz w:val="26"/>
          <w:szCs w:val="26"/>
          <w:lang w:val="nb-NO"/>
        </w:rPr>
        <w:t xml:space="preserve"> </w:t>
      </w:r>
      <w:r w:rsidRPr="002010AE">
        <w:rPr>
          <w:b/>
          <w:bCs/>
          <w:i/>
          <w:iCs/>
          <w:sz w:val="26"/>
          <w:szCs w:val="26"/>
          <w:lang w:val="nb-NO"/>
        </w:rPr>
        <w:t>sau:</w:t>
      </w:r>
    </w:p>
    <w:p w:rsidR="00E613B7" w:rsidRPr="002010AE" w:rsidRDefault="00E613B7" w:rsidP="00E613B7">
      <w:pPr>
        <w:spacing w:line="360" w:lineRule="auto"/>
        <w:jc w:val="both"/>
        <w:rPr>
          <w:sz w:val="26"/>
          <w:szCs w:val="26"/>
          <w:lang w:val="nb-NO"/>
        </w:rPr>
      </w:pPr>
      <w:r w:rsidRPr="002010AE">
        <w:rPr>
          <w:rFonts w:eastAsia="Times New Roman"/>
          <w:sz w:val="26"/>
          <w:szCs w:val="26"/>
          <w:lang w:val="nb-NO"/>
        </w:rPr>
        <w:t xml:space="preserve">Tình huống 1: Khách hàng đến làm 2 sổ tiền gửi tiết kiệm cá nhân </w:t>
      </w:r>
    </w:p>
    <w:p w:rsidR="00E613B7" w:rsidRPr="002010AE" w:rsidRDefault="00E613B7" w:rsidP="00E613B7">
      <w:pPr>
        <w:spacing w:line="360" w:lineRule="auto"/>
        <w:jc w:val="both"/>
        <w:rPr>
          <w:sz w:val="26"/>
          <w:szCs w:val="26"/>
          <w:lang w:val="nb-NO"/>
        </w:rPr>
      </w:pPr>
      <w:r w:rsidRPr="002010AE">
        <w:rPr>
          <w:rFonts w:eastAsia="Times New Roman"/>
          <w:sz w:val="26"/>
          <w:szCs w:val="26"/>
          <w:lang w:val="nb-NO"/>
        </w:rPr>
        <w:t xml:space="preserve">Sổ 1: Tiền gửi tiết kiệm cá nhân </w:t>
      </w:r>
      <w:r w:rsidRPr="002010AE">
        <w:rPr>
          <w:rFonts w:eastAsia="Times New Roman"/>
          <w:i/>
          <w:iCs/>
          <w:sz w:val="26"/>
          <w:szCs w:val="26"/>
          <w:lang w:val="nb-NO"/>
        </w:rPr>
        <w:t>lãnh lãi cuối kỳ</w:t>
      </w:r>
      <w:r w:rsidRPr="002010AE">
        <w:rPr>
          <w:rFonts w:eastAsia="Times New Roman"/>
          <w:sz w:val="26"/>
          <w:szCs w:val="26"/>
          <w:lang w:val="nb-NO"/>
        </w:rPr>
        <w:t xml:space="preserve"> với số tiền là 50 triệu đồng kỳ hạn 1 năm. </w:t>
      </w:r>
    </w:p>
    <w:p w:rsidR="00E613B7" w:rsidRPr="002010AE" w:rsidRDefault="00E613B7" w:rsidP="00E613B7">
      <w:pPr>
        <w:spacing w:line="360" w:lineRule="auto"/>
        <w:jc w:val="both"/>
        <w:rPr>
          <w:sz w:val="26"/>
          <w:szCs w:val="26"/>
          <w:lang w:val="nb-NO"/>
        </w:rPr>
      </w:pPr>
      <w:r w:rsidRPr="002010AE">
        <w:rPr>
          <w:rFonts w:eastAsia="Times New Roman"/>
          <w:sz w:val="26"/>
          <w:szCs w:val="26"/>
          <w:lang w:val="nb-NO"/>
        </w:rPr>
        <w:t xml:space="preserve">Sổ 2: Tiền gửi tiết kiệm cá nhân </w:t>
      </w:r>
      <w:r w:rsidRPr="002010AE">
        <w:rPr>
          <w:rFonts w:eastAsia="Times New Roman"/>
          <w:i/>
          <w:iCs/>
          <w:sz w:val="26"/>
          <w:szCs w:val="26"/>
          <w:lang w:val="nb-NO"/>
        </w:rPr>
        <w:t>lãnh lãi hàng tháng</w:t>
      </w:r>
      <w:r w:rsidRPr="002010AE">
        <w:rPr>
          <w:rFonts w:eastAsia="Times New Roman"/>
          <w:sz w:val="26"/>
          <w:szCs w:val="26"/>
          <w:lang w:val="nb-NO"/>
        </w:rPr>
        <w:t xml:space="preserve"> với số tiền là 50 triệu đồng kỳ hạn 1 năm. </w:t>
      </w:r>
    </w:p>
    <w:p w:rsidR="00E613B7" w:rsidRPr="002010AE" w:rsidRDefault="00E613B7" w:rsidP="00E613B7">
      <w:pPr>
        <w:spacing w:line="360" w:lineRule="auto"/>
        <w:jc w:val="both"/>
        <w:rPr>
          <w:rFonts w:eastAsia="Times New Roman"/>
          <w:i/>
          <w:iCs/>
          <w:sz w:val="26"/>
          <w:szCs w:val="26"/>
          <w:lang w:val="nb-NO"/>
        </w:rPr>
      </w:pPr>
      <w:r w:rsidRPr="002010AE">
        <w:rPr>
          <w:rFonts w:eastAsia="Times New Roman"/>
          <w:sz w:val="26"/>
          <w:szCs w:val="26"/>
          <w:lang w:val="nb-NO"/>
        </w:rPr>
        <w:t xml:space="preserve">Tình huống 2: Khách hàng </w:t>
      </w:r>
      <w:r w:rsidRPr="002010AE">
        <w:rPr>
          <w:rFonts w:eastAsia="Times New Roman"/>
          <w:i/>
          <w:iCs/>
          <w:sz w:val="26"/>
          <w:szCs w:val="26"/>
          <w:lang w:val="nb-NO"/>
        </w:rPr>
        <w:t xml:space="preserve">(không biết chữ) </w:t>
      </w:r>
      <w:r w:rsidRPr="002010AE">
        <w:rPr>
          <w:rFonts w:eastAsia="Times New Roman"/>
          <w:sz w:val="26"/>
          <w:szCs w:val="26"/>
          <w:lang w:val="nb-NO"/>
        </w:rPr>
        <w:t xml:space="preserve">đến gửi tiền tiết kiệm cá nhân với số tiền là 70 triệu đồng kỳ hạn 3 tháng, </w:t>
      </w:r>
      <w:r w:rsidRPr="002010AE">
        <w:rPr>
          <w:rFonts w:eastAsia="Times New Roman"/>
          <w:i/>
          <w:iCs/>
          <w:sz w:val="26"/>
          <w:szCs w:val="26"/>
          <w:lang w:val="nb-NO"/>
        </w:rPr>
        <w:t xml:space="preserve">lãnh lãi đầu kỳ </w:t>
      </w:r>
    </w:p>
    <w:p w:rsidR="000D0568" w:rsidRPr="002010AE" w:rsidRDefault="005F7680" w:rsidP="00084A6E">
      <w:pPr>
        <w:spacing w:line="360" w:lineRule="auto"/>
        <w:jc w:val="both"/>
        <w:rPr>
          <w:rFonts w:asciiTheme="majorHAnsi" w:hAnsiTheme="majorHAnsi" w:cstheme="majorHAnsi"/>
          <w:b/>
          <w:sz w:val="26"/>
          <w:szCs w:val="26"/>
          <w:lang w:val="nb-NO"/>
        </w:rPr>
      </w:pPr>
      <w:r w:rsidRPr="002010AE">
        <w:rPr>
          <w:rFonts w:asciiTheme="majorHAnsi" w:hAnsiTheme="majorHAnsi" w:cstheme="majorHAnsi"/>
          <w:b/>
          <w:sz w:val="26"/>
          <w:szCs w:val="26"/>
          <w:lang w:val="nb-NO"/>
        </w:rPr>
        <w:t>2.3</w:t>
      </w:r>
      <w:r w:rsidR="000D0568" w:rsidRPr="002010AE">
        <w:rPr>
          <w:rFonts w:asciiTheme="majorHAnsi" w:hAnsiTheme="majorHAnsi" w:cstheme="majorHAnsi"/>
          <w:b/>
          <w:sz w:val="26"/>
          <w:szCs w:val="26"/>
        </w:rPr>
        <w:t xml:space="preserve">. </w:t>
      </w:r>
      <w:r w:rsidR="000D0568" w:rsidRPr="002010AE">
        <w:rPr>
          <w:rFonts w:asciiTheme="majorHAnsi" w:hAnsiTheme="majorHAnsi" w:cstheme="majorHAnsi"/>
          <w:b/>
          <w:sz w:val="26"/>
          <w:szCs w:val="26"/>
          <w:lang w:val="nb-NO"/>
        </w:rPr>
        <w:t>Thực hành</w:t>
      </w:r>
    </w:p>
    <w:p w:rsidR="00CB5B27" w:rsidRPr="00AD3F1F" w:rsidRDefault="00CB5B27" w:rsidP="00CB5B27">
      <w:pPr>
        <w:spacing w:line="360" w:lineRule="auto"/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>Sinh viên t</w:t>
      </w:r>
      <w:r w:rsidRPr="00AD3F1F">
        <w:rPr>
          <w:sz w:val="26"/>
          <w:szCs w:val="26"/>
          <w:lang w:val="pt-BR"/>
        </w:rPr>
        <w:t>hực hiện các nghiệp vụ qua 2 tình huống</w:t>
      </w:r>
      <w:r>
        <w:rPr>
          <w:sz w:val="26"/>
          <w:szCs w:val="26"/>
          <w:lang w:val="pt-BR"/>
        </w:rPr>
        <w:t xml:space="preserve"> trên</w:t>
      </w:r>
    </w:p>
    <w:p w:rsidR="00CB5B27" w:rsidRPr="00AD3F1F" w:rsidRDefault="00CB5B27" w:rsidP="00CB5B27">
      <w:pPr>
        <w:spacing w:line="360" w:lineRule="auto"/>
        <w:rPr>
          <w:sz w:val="26"/>
          <w:szCs w:val="26"/>
          <w:lang w:val="pt-BR"/>
        </w:rPr>
      </w:pPr>
      <w:r w:rsidRPr="00AD3F1F">
        <w:rPr>
          <w:sz w:val="26"/>
          <w:szCs w:val="26"/>
          <w:lang w:val="pt-BR"/>
        </w:rPr>
        <w:t>Theo dõi quá trình thao tác thực hiện các nghiệp vụ của sinh viên trong 2 tình huống</w:t>
      </w:r>
    </w:p>
    <w:p w:rsidR="005F7680" w:rsidRPr="002010AE" w:rsidRDefault="005F7680" w:rsidP="00757F9D">
      <w:pPr>
        <w:spacing w:line="360" w:lineRule="auto"/>
        <w:jc w:val="both"/>
        <w:rPr>
          <w:b/>
          <w:iCs/>
          <w:sz w:val="26"/>
          <w:szCs w:val="26"/>
          <w:lang w:val="nb-NO"/>
        </w:rPr>
      </w:pPr>
      <w:r w:rsidRPr="002010AE">
        <w:rPr>
          <w:b/>
          <w:iCs/>
          <w:sz w:val="26"/>
          <w:szCs w:val="26"/>
          <w:lang w:val="nb-NO"/>
        </w:rPr>
        <w:t>III. KẾT THÚC VẤN ĐỀ</w:t>
      </w:r>
    </w:p>
    <w:p w:rsidR="005F7680" w:rsidRPr="002010AE" w:rsidRDefault="005F7680" w:rsidP="005F7680">
      <w:pPr>
        <w:spacing w:line="360" w:lineRule="auto"/>
        <w:rPr>
          <w:sz w:val="26"/>
          <w:szCs w:val="26"/>
          <w:lang w:val="nb-NO"/>
        </w:rPr>
      </w:pPr>
      <w:r w:rsidRPr="002010AE">
        <w:rPr>
          <w:sz w:val="26"/>
          <w:szCs w:val="26"/>
          <w:lang w:val="nb-NO"/>
        </w:rPr>
        <w:t>- Củng cố kỹ năng rèn luyện</w:t>
      </w:r>
    </w:p>
    <w:p w:rsidR="005F7680" w:rsidRPr="002010AE" w:rsidRDefault="005F7680" w:rsidP="005F7680">
      <w:pPr>
        <w:spacing w:line="360" w:lineRule="auto"/>
        <w:jc w:val="both"/>
        <w:rPr>
          <w:sz w:val="26"/>
          <w:szCs w:val="26"/>
          <w:lang w:val="nb-NO"/>
        </w:rPr>
      </w:pPr>
      <w:r w:rsidRPr="002010AE">
        <w:rPr>
          <w:sz w:val="26"/>
          <w:szCs w:val="26"/>
          <w:lang w:val="nb-NO"/>
        </w:rPr>
        <w:t>- Nhắc lại các nội dung của bài học thông qua câu hỏi trắc nghiệm.</w:t>
      </w:r>
    </w:p>
    <w:p w:rsidR="005F7680" w:rsidRPr="002010AE" w:rsidRDefault="005F7680" w:rsidP="005F7680">
      <w:pPr>
        <w:spacing w:line="360" w:lineRule="auto"/>
        <w:jc w:val="both"/>
        <w:rPr>
          <w:b/>
          <w:sz w:val="26"/>
          <w:szCs w:val="26"/>
          <w:lang w:val="nb-NO"/>
        </w:rPr>
      </w:pPr>
      <w:r w:rsidRPr="002010AE">
        <w:rPr>
          <w:b/>
          <w:sz w:val="26"/>
          <w:szCs w:val="26"/>
          <w:lang w:val="nb-NO"/>
        </w:rPr>
        <w:lastRenderedPageBreak/>
        <w:t>IV. HƯỚNG DẪN TỰ HỌC</w:t>
      </w:r>
    </w:p>
    <w:p w:rsidR="005F7680" w:rsidRPr="002010AE" w:rsidRDefault="005F7680" w:rsidP="005F7680">
      <w:pPr>
        <w:spacing w:line="360" w:lineRule="auto"/>
        <w:rPr>
          <w:sz w:val="26"/>
          <w:szCs w:val="26"/>
          <w:lang w:val="nb-NO"/>
        </w:rPr>
      </w:pPr>
      <w:r w:rsidRPr="002010AE">
        <w:rPr>
          <w:sz w:val="26"/>
          <w:szCs w:val="26"/>
          <w:lang w:val="nb-NO"/>
        </w:rPr>
        <w:t>-Nhắc nhở sinh viên về nhà học phần trọng tâm mà giáo viên đã tóm tắt.</w:t>
      </w:r>
    </w:p>
    <w:p w:rsidR="005F7680" w:rsidRPr="002010AE" w:rsidRDefault="005F7680" w:rsidP="005F7680">
      <w:pPr>
        <w:spacing w:line="360" w:lineRule="auto"/>
        <w:rPr>
          <w:sz w:val="26"/>
          <w:szCs w:val="26"/>
          <w:lang w:val="nb-NO"/>
        </w:rPr>
      </w:pPr>
      <w:r w:rsidRPr="002010AE">
        <w:rPr>
          <w:sz w:val="26"/>
          <w:szCs w:val="26"/>
          <w:lang w:val="nb-NO"/>
        </w:rPr>
        <w:t>-Làm bài tập trong giáo trình Nghiệp vụ ngân hàng thương mại</w:t>
      </w:r>
    </w:p>
    <w:p w:rsidR="005F7680" w:rsidRPr="002010AE" w:rsidRDefault="005F7680" w:rsidP="005F7680">
      <w:pPr>
        <w:spacing w:line="360" w:lineRule="auto"/>
        <w:rPr>
          <w:sz w:val="26"/>
          <w:szCs w:val="26"/>
          <w:lang w:val="nb-NO"/>
        </w:rPr>
      </w:pPr>
      <w:r w:rsidRPr="002010AE">
        <w:rPr>
          <w:sz w:val="26"/>
          <w:szCs w:val="26"/>
          <w:lang w:val="nb-NO"/>
        </w:rPr>
        <w:t xml:space="preserve">- </w:t>
      </w:r>
      <w:r w:rsidRPr="002010AE">
        <w:rPr>
          <w:sz w:val="26"/>
          <w:szCs w:val="26"/>
          <w:lang w:val="pt-BR"/>
        </w:rPr>
        <w:t>Xem thêm những trường hợp phát sinh khác</w:t>
      </w:r>
      <w:r w:rsidRPr="002010AE">
        <w:rPr>
          <w:sz w:val="26"/>
          <w:szCs w:val="26"/>
          <w:lang w:val="nb-NO"/>
        </w:rPr>
        <w:t xml:space="preserve"> trong nghiệp vụ huy động vốn tiền gửi tiết kiệm cá nhân</w:t>
      </w:r>
    </w:p>
    <w:p w:rsidR="005F7680" w:rsidRPr="002010AE" w:rsidRDefault="005F7680" w:rsidP="005F7680">
      <w:pPr>
        <w:spacing w:line="360" w:lineRule="auto"/>
        <w:rPr>
          <w:sz w:val="26"/>
          <w:szCs w:val="26"/>
          <w:lang w:val="nb-NO"/>
        </w:rPr>
      </w:pPr>
      <w:r w:rsidRPr="002010AE">
        <w:rPr>
          <w:sz w:val="26"/>
          <w:szCs w:val="26"/>
          <w:lang w:val="nb-NO"/>
        </w:rPr>
        <w:t>- Đọc tham khảo thêm trong tài liệu.</w:t>
      </w:r>
    </w:p>
    <w:p w:rsidR="00437FF2" w:rsidRPr="002010AE" w:rsidRDefault="00437FF2" w:rsidP="00437FF2">
      <w:pPr>
        <w:spacing w:line="360" w:lineRule="auto"/>
        <w:jc w:val="both"/>
        <w:rPr>
          <w:b/>
          <w:sz w:val="26"/>
          <w:szCs w:val="26"/>
          <w:lang w:val="nb-NO"/>
        </w:rPr>
      </w:pPr>
      <w:r w:rsidRPr="002010AE">
        <w:rPr>
          <w:b/>
          <w:sz w:val="26"/>
          <w:szCs w:val="26"/>
          <w:lang w:val="nb-NO"/>
        </w:rPr>
        <w:t>Tài liệu tham khảo</w:t>
      </w:r>
    </w:p>
    <w:p w:rsidR="005F7680" w:rsidRPr="002010AE" w:rsidRDefault="005F7680" w:rsidP="005F7680">
      <w:pPr>
        <w:spacing w:line="360" w:lineRule="auto"/>
        <w:rPr>
          <w:sz w:val="26"/>
          <w:szCs w:val="26"/>
          <w:lang w:val="nb-NO"/>
        </w:rPr>
      </w:pPr>
      <w:r w:rsidRPr="002010AE">
        <w:rPr>
          <w:sz w:val="26"/>
          <w:szCs w:val="26"/>
          <w:lang w:val="nb-NO"/>
        </w:rPr>
        <w:t>+ Tài liệu chính:</w:t>
      </w:r>
    </w:p>
    <w:p w:rsidR="005F7680" w:rsidRPr="002010AE" w:rsidRDefault="005F7680" w:rsidP="005F7680">
      <w:pPr>
        <w:spacing w:line="360" w:lineRule="auto"/>
        <w:rPr>
          <w:sz w:val="26"/>
          <w:szCs w:val="26"/>
          <w:lang w:val="nb-NO"/>
        </w:rPr>
      </w:pPr>
      <w:r w:rsidRPr="002010AE">
        <w:rPr>
          <w:sz w:val="26"/>
          <w:szCs w:val="26"/>
          <w:lang w:val="nb-NO"/>
        </w:rPr>
        <w:t>[1] Bài giảng của giảng viên giảng dạy bộ môn.</w:t>
      </w:r>
    </w:p>
    <w:p w:rsidR="005F7680" w:rsidRPr="002010AE" w:rsidRDefault="005F7680" w:rsidP="005F7680">
      <w:pPr>
        <w:spacing w:line="360" w:lineRule="auto"/>
        <w:jc w:val="both"/>
        <w:rPr>
          <w:sz w:val="26"/>
          <w:szCs w:val="26"/>
          <w:lang w:val="sv-SE"/>
        </w:rPr>
      </w:pPr>
      <w:r w:rsidRPr="002010AE">
        <w:rPr>
          <w:sz w:val="26"/>
          <w:szCs w:val="26"/>
          <w:lang w:val="nb-NO"/>
        </w:rPr>
        <w:t xml:space="preserve">[2] </w:t>
      </w:r>
      <w:r w:rsidRPr="002010AE">
        <w:rPr>
          <w:sz w:val="26"/>
          <w:szCs w:val="26"/>
          <w:lang w:val="sv-SE"/>
        </w:rPr>
        <w:t xml:space="preserve">Nguyễn Minh Kiều (2018), </w:t>
      </w:r>
      <w:r w:rsidRPr="002010AE">
        <w:rPr>
          <w:i/>
          <w:sz w:val="26"/>
          <w:szCs w:val="26"/>
          <w:lang w:val="sv-SE"/>
        </w:rPr>
        <w:t>Nghiệp vụ ngân hàng thương mại</w:t>
      </w:r>
      <w:r w:rsidRPr="002010AE">
        <w:rPr>
          <w:sz w:val="26"/>
          <w:szCs w:val="26"/>
          <w:lang w:val="sv-SE"/>
        </w:rPr>
        <w:t xml:space="preserve">, NXB Thống Kê. </w:t>
      </w:r>
    </w:p>
    <w:p w:rsidR="005F7680" w:rsidRPr="002010AE" w:rsidRDefault="005F7680" w:rsidP="005F7680">
      <w:pPr>
        <w:spacing w:line="360" w:lineRule="auto"/>
        <w:jc w:val="both"/>
        <w:rPr>
          <w:sz w:val="26"/>
          <w:szCs w:val="26"/>
          <w:lang w:val="sv-SE"/>
        </w:rPr>
      </w:pPr>
      <w:r w:rsidRPr="002010AE">
        <w:rPr>
          <w:sz w:val="26"/>
          <w:szCs w:val="26"/>
          <w:lang w:val="sv-SE"/>
        </w:rPr>
        <w:t>+Tài liệu tham khảo:</w:t>
      </w:r>
    </w:p>
    <w:p w:rsidR="005F7680" w:rsidRPr="002010AE" w:rsidRDefault="005F7680" w:rsidP="005F7680">
      <w:pPr>
        <w:spacing w:line="360" w:lineRule="auto"/>
        <w:jc w:val="both"/>
        <w:rPr>
          <w:sz w:val="26"/>
          <w:szCs w:val="26"/>
        </w:rPr>
      </w:pPr>
      <w:r w:rsidRPr="002010AE">
        <w:rPr>
          <w:sz w:val="26"/>
          <w:szCs w:val="26"/>
        </w:rPr>
        <w:t xml:space="preserve">[1] Benton James W. Kolari- Wiley (2005), </w:t>
      </w:r>
      <w:r w:rsidRPr="002010AE">
        <w:rPr>
          <w:i/>
          <w:sz w:val="26"/>
          <w:szCs w:val="26"/>
        </w:rPr>
        <w:t xml:space="preserve">Commercial banking, </w:t>
      </w:r>
      <w:r w:rsidRPr="002010AE">
        <w:rPr>
          <w:sz w:val="26"/>
          <w:szCs w:val="26"/>
        </w:rPr>
        <w:t>Third Edition.</w:t>
      </w:r>
    </w:p>
    <w:p w:rsidR="005F7680" w:rsidRPr="002010AE" w:rsidRDefault="005F7680" w:rsidP="005F7680">
      <w:pPr>
        <w:spacing w:line="360" w:lineRule="auto"/>
        <w:jc w:val="both"/>
        <w:rPr>
          <w:sz w:val="26"/>
          <w:szCs w:val="26"/>
          <w:lang w:val="sv-SE"/>
        </w:rPr>
      </w:pPr>
      <w:r w:rsidRPr="002010AE">
        <w:rPr>
          <w:sz w:val="26"/>
          <w:szCs w:val="26"/>
        </w:rPr>
        <w:t xml:space="preserve">[2] </w:t>
      </w:r>
      <w:r w:rsidRPr="002010AE">
        <w:rPr>
          <w:sz w:val="26"/>
          <w:szCs w:val="26"/>
          <w:lang w:val="sv-SE"/>
        </w:rPr>
        <w:t xml:space="preserve">Nguyễn  Đăng  Dờn (2008), </w:t>
      </w:r>
      <w:r w:rsidRPr="002010AE">
        <w:rPr>
          <w:i/>
          <w:sz w:val="26"/>
          <w:szCs w:val="26"/>
          <w:lang w:val="sv-SE"/>
        </w:rPr>
        <w:t>Nghiệp  vụ  ngân  hàng  thương  mại</w:t>
      </w:r>
      <w:r w:rsidRPr="002010AE">
        <w:rPr>
          <w:sz w:val="26"/>
          <w:szCs w:val="26"/>
          <w:lang w:val="sv-SE"/>
        </w:rPr>
        <w:t>, NXB Thống  Kê.</w:t>
      </w:r>
    </w:p>
    <w:p w:rsidR="005F7680" w:rsidRPr="002010AE" w:rsidRDefault="005F7680" w:rsidP="005F7680">
      <w:pPr>
        <w:spacing w:line="360" w:lineRule="auto"/>
        <w:jc w:val="both"/>
        <w:rPr>
          <w:sz w:val="26"/>
          <w:szCs w:val="26"/>
          <w:lang w:val="sv-SE"/>
        </w:rPr>
      </w:pPr>
      <w:r w:rsidRPr="002010AE">
        <w:rPr>
          <w:sz w:val="26"/>
          <w:szCs w:val="26"/>
          <w:lang w:val="sv-SE"/>
        </w:rPr>
        <w:t>[3] Thông tin của các ngân hàng thương mại, Tạp chí ngân hàng.</w:t>
      </w:r>
    </w:p>
    <w:p w:rsidR="005B3E23" w:rsidRPr="002010AE" w:rsidRDefault="005B3E23" w:rsidP="005F7680">
      <w:pPr>
        <w:spacing w:line="360" w:lineRule="auto"/>
        <w:ind w:left="3600"/>
        <w:jc w:val="both"/>
        <w:rPr>
          <w:rFonts w:asciiTheme="majorHAnsi" w:hAnsiTheme="majorHAnsi" w:cstheme="majorHAnsi"/>
          <w:sz w:val="26"/>
          <w:szCs w:val="26"/>
        </w:rPr>
      </w:pPr>
      <w:r w:rsidRPr="002010AE">
        <w:rPr>
          <w:rFonts w:asciiTheme="majorHAnsi" w:hAnsiTheme="majorHAnsi" w:cstheme="majorHAnsi"/>
          <w:sz w:val="26"/>
          <w:szCs w:val="26"/>
        </w:rPr>
        <w:t xml:space="preserve">Thành phố Hồ Chí Minh, ngày </w:t>
      </w:r>
      <w:r w:rsidR="00E53B68" w:rsidRPr="002010AE">
        <w:rPr>
          <w:rFonts w:asciiTheme="majorHAnsi" w:hAnsiTheme="majorHAnsi" w:cstheme="majorHAnsi"/>
          <w:sz w:val="26"/>
          <w:szCs w:val="26"/>
          <w:lang w:val="pt-BR"/>
        </w:rPr>
        <w:t>9</w:t>
      </w:r>
      <w:r w:rsidRPr="002010AE">
        <w:rPr>
          <w:rFonts w:asciiTheme="majorHAnsi" w:hAnsiTheme="majorHAnsi" w:cstheme="majorHAnsi"/>
          <w:sz w:val="26"/>
          <w:szCs w:val="26"/>
        </w:rPr>
        <w:t xml:space="preserve"> tháng </w:t>
      </w:r>
      <w:r w:rsidR="00CE689E" w:rsidRPr="002010AE">
        <w:rPr>
          <w:rFonts w:asciiTheme="majorHAnsi" w:hAnsiTheme="majorHAnsi" w:cstheme="majorHAnsi"/>
          <w:sz w:val="26"/>
          <w:szCs w:val="26"/>
        </w:rPr>
        <w:t>7</w:t>
      </w:r>
      <w:r w:rsidRPr="002010AE">
        <w:rPr>
          <w:rFonts w:asciiTheme="majorHAnsi" w:hAnsiTheme="majorHAnsi" w:cstheme="majorHAnsi"/>
          <w:sz w:val="26"/>
          <w:szCs w:val="26"/>
        </w:rPr>
        <w:t xml:space="preserve"> năm</w:t>
      </w:r>
      <w:r w:rsidR="00CE689E" w:rsidRPr="002010AE">
        <w:rPr>
          <w:rFonts w:asciiTheme="majorHAnsi" w:hAnsiTheme="majorHAnsi" w:cstheme="majorHAnsi"/>
          <w:sz w:val="26"/>
          <w:szCs w:val="26"/>
        </w:rPr>
        <w:t xml:space="preserve"> 2020</w:t>
      </w:r>
    </w:p>
    <w:p w:rsidR="005B3E23" w:rsidRPr="002010AE" w:rsidRDefault="005B3E23" w:rsidP="00CE689E">
      <w:pPr>
        <w:spacing w:line="360" w:lineRule="auto"/>
        <w:jc w:val="both"/>
        <w:rPr>
          <w:rFonts w:asciiTheme="majorHAnsi" w:hAnsiTheme="majorHAnsi" w:cstheme="majorHAnsi"/>
          <w:sz w:val="26"/>
          <w:szCs w:val="26"/>
        </w:rPr>
      </w:pPr>
      <w:r w:rsidRPr="002010AE">
        <w:rPr>
          <w:rFonts w:asciiTheme="majorHAnsi" w:hAnsiTheme="majorHAnsi" w:cstheme="majorHAnsi"/>
          <w:b/>
          <w:sz w:val="26"/>
          <w:szCs w:val="26"/>
        </w:rPr>
        <w:t>TRƯỞNG KHOA</w:t>
      </w:r>
      <w:r w:rsidRPr="002010AE">
        <w:rPr>
          <w:rFonts w:asciiTheme="majorHAnsi" w:hAnsiTheme="majorHAnsi" w:cstheme="majorHAnsi"/>
          <w:b/>
          <w:sz w:val="26"/>
          <w:szCs w:val="26"/>
        </w:rPr>
        <w:tab/>
      </w:r>
      <w:r w:rsidRPr="002010AE">
        <w:rPr>
          <w:rFonts w:asciiTheme="majorHAnsi" w:hAnsiTheme="majorHAnsi" w:cstheme="majorHAnsi"/>
          <w:b/>
          <w:sz w:val="26"/>
          <w:szCs w:val="26"/>
        </w:rPr>
        <w:tab/>
      </w:r>
      <w:r w:rsidRPr="002010AE">
        <w:rPr>
          <w:rFonts w:asciiTheme="majorHAnsi" w:hAnsiTheme="majorHAnsi" w:cstheme="majorHAnsi"/>
          <w:b/>
          <w:sz w:val="26"/>
          <w:szCs w:val="26"/>
        </w:rPr>
        <w:tab/>
      </w:r>
      <w:r w:rsidR="00FE770D" w:rsidRPr="002010AE">
        <w:rPr>
          <w:rFonts w:asciiTheme="majorHAnsi" w:hAnsiTheme="majorHAnsi" w:cstheme="majorHAnsi"/>
          <w:b/>
          <w:sz w:val="26"/>
          <w:szCs w:val="26"/>
          <w:lang w:val="sv-SE"/>
        </w:rPr>
        <w:tab/>
      </w:r>
      <w:r w:rsidR="00FE770D" w:rsidRPr="002010AE">
        <w:rPr>
          <w:rFonts w:asciiTheme="majorHAnsi" w:hAnsiTheme="majorHAnsi" w:cstheme="majorHAnsi"/>
          <w:b/>
          <w:sz w:val="26"/>
          <w:szCs w:val="26"/>
          <w:lang w:val="sv-SE"/>
        </w:rPr>
        <w:tab/>
      </w:r>
      <w:r w:rsidRPr="002010AE">
        <w:rPr>
          <w:rFonts w:asciiTheme="majorHAnsi" w:hAnsiTheme="majorHAnsi" w:cstheme="majorHAnsi"/>
          <w:b/>
          <w:sz w:val="26"/>
          <w:szCs w:val="26"/>
        </w:rPr>
        <w:tab/>
      </w:r>
      <w:r w:rsidRPr="002010AE">
        <w:rPr>
          <w:rFonts w:asciiTheme="majorHAnsi" w:hAnsiTheme="majorHAnsi" w:cstheme="majorHAnsi"/>
          <w:b/>
          <w:sz w:val="26"/>
          <w:szCs w:val="26"/>
        </w:rPr>
        <w:tab/>
        <w:t>GIẢNG VIÊN</w:t>
      </w:r>
    </w:p>
    <w:sectPr w:rsidR="005B3E23" w:rsidRPr="002010AE" w:rsidSect="00757F9D">
      <w:pgSz w:w="12240" w:h="15840"/>
      <w:pgMar w:top="1134" w:right="1134" w:bottom="45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A3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87C20"/>
    <w:multiLevelType w:val="hybridMultilevel"/>
    <w:tmpl w:val="9C12DD3C"/>
    <w:lvl w:ilvl="0" w:tplc="D1B009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/>
        <w:lang w:val="pl-PL"/>
      </w:rPr>
    </w:lvl>
    <w:lvl w:ilvl="1" w:tplc="7BBC56D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F0C48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FA6693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5329B0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FCAC38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7F02F0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8AA222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C7C081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560C7F"/>
    <w:multiLevelType w:val="hybridMultilevel"/>
    <w:tmpl w:val="37E48C16"/>
    <w:lvl w:ilvl="0" w:tplc="D150888E">
      <w:numFmt w:val="bullet"/>
      <w:lvlText w:val="o"/>
      <w:lvlJc w:val="left"/>
      <w:pPr>
        <w:ind w:left="1900" w:hanging="360"/>
      </w:pPr>
      <w:rPr>
        <w:rFonts w:ascii="Courier New" w:eastAsia="Courier New" w:hAnsi="Courier New" w:cs="Courier New" w:hint="default"/>
        <w:w w:val="100"/>
        <w:sz w:val="24"/>
        <w:szCs w:val="24"/>
        <w:lang w:eastAsia="en-US" w:bidi="ar-SA"/>
      </w:rPr>
    </w:lvl>
    <w:lvl w:ilvl="1" w:tplc="21F4F446">
      <w:numFmt w:val="bullet"/>
      <w:lvlText w:val="o"/>
      <w:lvlJc w:val="left"/>
      <w:pPr>
        <w:ind w:left="2260" w:hanging="360"/>
      </w:pPr>
      <w:rPr>
        <w:rFonts w:ascii="Courier New" w:eastAsia="Courier New" w:hAnsi="Courier New" w:cs="Courier New" w:hint="default"/>
        <w:w w:val="100"/>
        <w:sz w:val="24"/>
        <w:szCs w:val="24"/>
        <w:lang w:eastAsia="en-US" w:bidi="ar-SA"/>
      </w:rPr>
    </w:lvl>
    <w:lvl w:ilvl="2" w:tplc="C63EC41C">
      <w:numFmt w:val="bullet"/>
      <w:lvlText w:val="o"/>
      <w:lvlJc w:val="left"/>
      <w:pPr>
        <w:ind w:left="2678" w:hanging="363"/>
      </w:pPr>
      <w:rPr>
        <w:rFonts w:ascii="Courier New" w:eastAsia="Courier New" w:hAnsi="Courier New" w:cs="Courier New" w:hint="default"/>
        <w:spacing w:val="-70"/>
        <w:w w:val="100"/>
        <w:sz w:val="24"/>
        <w:szCs w:val="24"/>
        <w:lang w:eastAsia="en-US" w:bidi="ar-SA"/>
      </w:rPr>
    </w:lvl>
    <w:lvl w:ilvl="3" w:tplc="17D22F32">
      <w:numFmt w:val="bullet"/>
      <w:lvlText w:val="•"/>
      <w:lvlJc w:val="left"/>
      <w:pPr>
        <w:ind w:left="3777" w:hanging="363"/>
      </w:pPr>
      <w:rPr>
        <w:rFonts w:hint="default"/>
        <w:lang w:eastAsia="en-US" w:bidi="ar-SA"/>
      </w:rPr>
    </w:lvl>
    <w:lvl w:ilvl="4" w:tplc="13C86652">
      <w:numFmt w:val="bullet"/>
      <w:lvlText w:val="•"/>
      <w:lvlJc w:val="left"/>
      <w:pPr>
        <w:ind w:left="4875" w:hanging="363"/>
      </w:pPr>
      <w:rPr>
        <w:rFonts w:hint="default"/>
        <w:lang w:eastAsia="en-US" w:bidi="ar-SA"/>
      </w:rPr>
    </w:lvl>
    <w:lvl w:ilvl="5" w:tplc="EFE22FAE">
      <w:numFmt w:val="bullet"/>
      <w:lvlText w:val="•"/>
      <w:lvlJc w:val="left"/>
      <w:pPr>
        <w:ind w:left="5972" w:hanging="363"/>
      </w:pPr>
      <w:rPr>
        <w:rFonts w:hint="default"/>
        <w:lang w:eastAsia="en-US" w:bidi="ar-SA"/>
      </w:rPr>
    </w:lvl>
    <w:lvl w:ilvl="6" w:tplc="7EB2D182">
      <w:numFmt w:val="bullet"/>
      <w:lvlText w:val="•"/>
      <w:lvlJc w:val="left"/>
      <w:pPr>
        <w:ind w:left="7070" w:hanging="363"/>
      </w:pPr>
      <w:rPr>
        <w:rFonts w:hint="default"/>
        <w:lang w:eastAsia="en-US" w:bidi="ar-SA"/>
      </w:rPr>
    </w:lvl>
    <w:lvl w:ilvl="7" w:tplc="DED63858">
      <w:numFmt w:val="bullet"/>
      <w:lvlText w:val="•"/>
      <w:lvlJc w:val="left"/>
      <w:pPr>
        <w:ind w:left="8167" w:hanging="363"/>
      </w:pPr>
      <w:rPr>
        <w:rFonts w:hint="default"/>
        <w:lang w:eastAsia="en-US" w:bidi="ar-SA"/>
      </w:rPr>
    </w:lvl>
    <w:lvl w:ilvl="8" w:tplc="DC4276B0">
      <w:numFmt w:val="bullet"/>
      <w:lvlText w:val="•"/>
      <w:lvlJc w:val="left"/>
      <w:pPr>
        <w:ind w:left="9265" w:hanging="363"/>
      </w:pPr>
      <w:rPr>
        <w:rFonts w:hint="default"/>
        <w:lang w:eastAsia="en-US" w:bidi="ar-SA"/>
      </w:rPr>
    </w:lvl>
  </w:abstractNum>
  <w:abstractNum w:abstractNumId="2">
    <w:nsid w:val="117909D5"/>
    <w:multiLevelType w:val="hybridMultilevel"/>
    <w:tmpl w:val="BC4682E4"/>
    <w:lvl w:ilvl="0" w:tplc="CA34B2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EE8D6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8243F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87AE7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5309B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CCEBF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42AA2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498FF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DE2BD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156E4177"/>
    <w:multiLevelType w:val="hybridMultilevel"/>
    <w:tmpl w:val="78F6EB2E"/>
    <w:lvl w:ilvl="0" w:tplc="07FA7EBA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20EE80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D709CC8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EC0B20E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6E02040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08266B6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569ED6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8225858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2CA6E4C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5B62223"/>
    <w:multiLevelType w:val="hybridMultilevel"/>
    <w:tmpl w:val="931AB92A"/>
    <w:lvl w:ilvl="0" w:tplc="16E47C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FEA8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ACFC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4A77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0AE7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7862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FC6F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C412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DCD2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813471A"/>
    <w:multiLevelType w:val="hybridMultilevel"/>
    <w:tmpl w:val="0548EB4A"/>
    <w:lvl w:ilvl="0" w:tplc="0450B926">
      <w:start w:val="1"/>
      <w:numFmt w:val="decimal"/>
      <w:lvlText w:val="%1."/>
      <w:lvlJc w:val="left"/>
      <w:pPr>
        <w:ind w:left="1361" w:hanging="181"/>
        <w:jc w:val="left"/>
      </w:pPr>
      <w:rPr>
        <w:rFonts w:ascii="Times New Roman" w:eastAsia="Times New Roman" w:hAnsi="Times New Roman" w:cs="Times New Roman" w:hint="default"/>
        <w:b/>
        <w:bCs/>
        <w:i/>
        <w:spacing w:val="-2"/>
        <w:w w:val="100"/>
        <w:sz w:val="22"/>
        <w:szCs w:val="22"/>
        <w:lang w:eastAsia="en-US" w:bidi="ar-SA"/>
      </w:rPr>
    </w:lvl>
    <w:lvl w:ilvl="1" w:tplc="6568B5B4">
      <w:numFmt w:val="bullet"/>
      <w:lvlText w:val=""/>
      <w:lvlJc w:val="left"/>
      <w:pPr>
        <w:ind w:left="1900" w:hanging="360"/>
      </w:pPr>
      <w:rPr>
        <w:rFonts w:ascii="Symbol" w:eastAsia="Symbol" w:hAnsi="Symbol" w:cs="Symbol" w:hint="default"/>
        <w:w w:val="100"/>
        <w:sz w:val="24"/>
        <w:szCs w:val="24"/>
        <w:lang w:eastAsia="en-US" w:bidi="ar-SA"/>
      </w:rPr>
    </w:lvl>
    <w:lvl w:ilvl="2" w:tplc="2EDC0450">
      <w:numFmt w:val="bullet"/>
      <w:lvlText w:val="•"/>
      <w:lvlJc w:val="left"/>
      <w:pPr>
        <w:ind w:left="2962" w:hanging="360"/>
      </w:pPr>
      <w:rPr>
        <w:rFonts w:hint="default"/>
        <w:lang w:eastAsia="en-US" w:bidi="ar-SA"/>
      </w:rPr>
    </w:lvl>
    <w:lvl w:ilvl="3" w:tplc="E1E8476E">
      <w:numFmt w:val="bullet"/>
      <w:lvlText w:val="•"/>
      <w:lvlJc w:val="left"/>
      <w:pPr>
        <w:ind w:left="4024" w:hanging="360"/>
      </w:pPr>
      <w:rPr>
        <w:rFonts w:hint="default"/>
        <w:lang w:eastAsia="en-US" w:bidi="ar-SA"/>
      </w:rPr>
    </w:lvl>
    <w:lvl w:ilvl="4" w:tplc="BF50F124">
      <w:numFmt w:val="bullet"/>
      <w:lvlText w:val="•"/>
      <w:lvlJc w:val="left"/>
      <w:pPr>
        <w:ind w:left="5086" w:hanging="360"/>
      </w:pPr>
      <w:rPr>
        <w:rFonts w:hint="default"/>
        <w:lang w:eastAsia="en-US" w:bidi="ar-SA"/>
      </w:rPr>
    </w:lvl>
    <w:lvl w:ilvl="5" w:tplc="A4EA1212">
      <w:numFmt w:val="bullet"/>
      <w:lvlText w:val="•"/>
      <w:lvlJc w:val="left"/>
      <w:pPr>
        <w:ind w:left="6148" w:hanging="360"/>
      </w:pPr>
      <w:rPr>
        <w:rFonts w:hint="default"/>
        <w:lang w:eastAsia="en-US" w:bidi="ar-SA"/>
      </w:rPr>
    </w:lvl>
    <w:lvl w:ilvl="6" w:tplc="90360306">
      <w:numFmt w:val="bullet"/>
      <w:lvlText w:val="•"/>
      <w:lvlJc w:val="left"/>
      <w:pPr>
        <w:ind w:left="7211" w:hanging="360"/>
      </w:pPr>
      <w:rPr>
        <w:rFonts w:hint="default"/>
        <w:lang w:eastAsia="en-US" w:bidi="ar-SA"/>
      </w:rPr>
    </w:lvl>
    <w:lvl w:ilvl="7" w:tplc="71EE24F8">
      <w:numFmt w:val="bullet"/>
      <w:lvlText w:val="•"/>
      <w:lvlJc w:val="left"/>
      <w:pPr>
        <w:ind w:left="8273" w:hanging="360"/>
      </w:pPr>
      <w:rPr>
        <w:rFonts w:hint="default"/>
        <w:lang w:eastAsia="en-US" w:bidi="ar-SA"/>
      </w:rPr>
    </w:lvl>
    <w:lvl w:ilvl="8" w:tplc="AC94236A">
      <w:numFmt w:val="bullet"/>
      <w:lvlText w:val="•"/>
      <w:lvlJc w:val="left"/>
      <w:pPr>
        <w:ind w:left="9335" w:hanging="360"/>
      </w:pPr>
      <w:rPr>
        <w:rFonts w:hint="default"/>
        <w:lang w:eastAsia="en-US" w:bidi="ar-SA"/>
      </w:rPr>
    </w:lvl>
  </w:abstractNum>
  <w:abstractNum w:abstractNumId="6">
    <w:nsid w:val="1FA3732F"/>
    <w:multiLevelType w:val="hybridMultilevel"/>
    <w:tmpl w:val="57E8D5D2"/>
    <w:lvl w:ilvl="0" w:tplc="52EA3DF2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C10C9A2" w:tentative="1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E7CA892" w:tentative="1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2D8672E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E5C4AC8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7A46060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763020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4A7B92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CF685FA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24662827"/>
    <w:multiLevelType w:val="hybridMultilevel"/>
    <w:tmpl w:val="F9C6C136"/>
    <w:lvl w:ilvl="0" w:tplc="042A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EC0C1AA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2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59E4A60"/>
    <w:multiLevelType w:val="hybridMultilevel"/>
    <w:tmpl w:val="16B214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F05B52"/>
    <w:multiLevelType w:val="multilevel"/>
    <w:tmpl w:val="49CC87F2"/>
    <w:lvl w:ilvl="0">
      <w:start w:val="2"/>
      <w:numFmt w:val="decimal"/>
      <w:lvlText w:val="%1."/>
      <w:lvlJc w:val="left"/>
      <w:pPr>
        <w:ind w:left="585" w:hanging="58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0">
    <w:nsid w:val="2A7D3354"/>
    <w:multiLevelType w:val="hybridMultilevel"/>
    <w:tmpl w:val="3E86F91C"/>
    <w:lvl w:ilvl="0" w:tplc="042A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AC61859"/>
    <w:multiLevelType w:val="hybridMultilevel"/>
    <w:tmpl w:val="12C6BAE8"/>
    <w:lvl w:ilvl="0" w:tplc="042A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B8CC6A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2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DE97206"/>
    <w:multiLevelType w:val="hybridMultilevel"/>
    <w:tmpl w:val="5ADE4C2A"/>
    <w:lvl w:ilvl="0" w:tplc="393863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834743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BA889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1B24F0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1EC693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99C34F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5EE8F5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A86A59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A865E1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2EDB36F9"/>
    <w:multiLevelType w:val="multilevel"/>
    <w:tmpl w:val="BDC6FEEE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4">
    <w:nsid w:val="3119371E"/>
    <w:multiLevelType w:val="hybridMultilevel"/>
    <w:tmpl w:val="6E50504E"/>
    <w:lvl w:ilvl="0" w:tplc="042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9CA4791"/>
    <w:multiLevelType w:val="multilevel"/>
    <w:tmpl w:val="8D7689F2"/>
    <w:lvl w:ilvl="0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6">
    <w:nsid w:val="3BA3141D"/>
    <w:multiLevelType w:val="hybridMultilevel"/>
    <w:tmpl w:val="50C2A816"/>
    <w:lvl w:ilvl="0" w:tplc="C3529F7E">
      <w:numFmt w:val="bullet"/>
      <w:lvlText w:val="-"/>
      <w:lvlJc w:val="left"/>
      <w:pPr>
        <w:ind w:left="720" w:hanging="360"/>
      </w:pPr>
      <w:rPr>
        <w:rFonts w:ascii="Times New Roman" w:eastAsia="Batang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E7A09F9"/>
    <w:multiLevelType w:val="hybridMultilevel"/>
    <w:tmpl w:val="79A06A72"/>
    <w:lvl w:ilvl="0" w:tplc="45961CC4">
      <w:start w:val="1"/>
      <w:numFmt w:val="decimal"/>
      <w:lvlText w:val="%1."/>
      <w:lvlJc w:val="left"/>
      <w:pPr>
        <w:tabs>
          <w:tab w:val="num" w:pos="3420"/>
        </w:tabs>
        <w:ind w:left="3420" w:hanging="360"/>
      </w:pPr>
      <w:rPr>
        <w:rFonts w:cs="Times New Roman" w:hint="default"/>
      </w:rPr>
    </w:lvl>
    <w:lvl w:ilvl="1" w:tplc="042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17D0F0B"/>
    <w:multiLevelType w:val="hybridMultilevel"/>
    <w:tmpl w:val="BCEA15AA"/>
    <w:lvl w:ilvl="0" w:tplc="7110E4C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2DCFF0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54254A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A52E51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37A065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44C97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362C35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C6057A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30EFE2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>
    <w:nsid w:val="41E35C03"/>
    <w:multiLevelType w:val="hybridMultilevel"/>
    <w:tmpl w:val="8200B9F4"/>
    <w:lvl w:ilvl="0" w:tplc="042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44484C9C"/>
    <w:multiLevelType w:val="hybridMultilevel"/>
    <w:tmpl w:val="5186F446"/>
    <w:lvl w:ilvl="0" w:tplc="BDFA9D00">
      <w:start w:val="1"/>
      <w:numFmt w:val="decimal"/>
      <w:lvlText w:val="%1"/>
      <w:lvlJc w:val="left"/>
      <w:pPr>
        <w:ind w:left="808" w:hanging="648"/>
      </w:pPr>
      <w:rPr>
        <w:rFonts w:cs="Times New Roman" w:hint="default"/>
      </w:rPr>
    </w:lvl>
    <w:lvl w:ilvl="1" w:tplc="71F415F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D3BC4B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C6984060">
      <w:numFmt w:val="bullet"/>
      <w:lvlText w:val=""/>
      <w:lvlJc w:val="left"/>
      <w:pPr>
        <w:ind w:left="457" w:hanging="197"/>
      </w:pPr>
      <w:rPr>
        <w:rFonts w:ascii="Symbol" w:eastAsia="Times New Roman" w:hAnsi="Symbol" w:hint="default"/>
        <w:w w:val="106"/>
        <w:position w:val="-15"/>
        <w:sz w:val="23"/>
      </w:rPr>
    </w:lvl>
    <w:lvl w:ilvl="4" w:tplc="EE188FC0">
      <w:numFmt w:val="bullet"/>
      <w:lvlText w:val="•"/>
      <w:lvlJc w:val="left"/>
      <w:pPr>
        <w:ind w:left="2934" w:hanging="197"/>
      </w:pPr>
      <w:rPr>
        <w:rFonts w:hint="default"/>
      </w:rPr>
    </w:lvl>
    <w:lvl w:ilvl="5" w:tplc="36BAD81E">
      <w:numFmt w:val="bullet"/>
      <w:lvlText w:val="•"/>
      <w:lvlJc w:val="left"/>
      <w:pPr>
        <w:ind w:left="3645" w:hanging="197"/>
      </w:pPr>
      <w:rPr>
        <w:rFonts w:hint="default"/>
      </w:rPr>
    </w:lvl>
    <w:lvl w:ilvl="6" w:tplc="AA80A4E8">
      <w:numFmt w:val="bullet"/>
      <w:lvlText w:val="•"/>
      <w:lvlJc w:val="left"/>
      <w:pPr>
        <w:ind w:left="4356" w:hanging="197"/>
      </w:pPr>
      <w:rPr>
        <w:rFonts w:hint="default"/>
      </w:rPr>
    </w:lvl>
    <w:lvl w:ilvl="7" w:tplc="E54C504C">
      <w:numFmt w:val="bullet"/>
      <w:lvlText w:val="•"/>
      <w:lvlJc w:val="left"/>
      <w:pPr>
        <w:ind w:left="5068" w:hanging="197"/>
      </w:pPr>
      <w:rPr>
        <w:rFonts w:hint="default"/>
      </w:rPr>
    </w:lvl>
    <w:lvl w:ilvl="8" w:tplc="E5EAE87C">
      <w:numFmt w:val="bullet"/>
      <w:lvlText w:val="•"/>
      <w:lvlJc w:val="left"/>
      <w:pPr>
        <w:ind w:left="5779" w:hanging="197"/>
      </w:pPr>
      <w:rPr>
        <w:rFonts w:hint="default"/>
      </w:rPr>
    </w:lvl>
  </w:abstractNum>
  <w:abstractNum w:abstractNumId="21">
    <w:nsid w:val="4D125F6B"/>
    <w:multiLevelType w:val="hybridMultilevel"/>
    <w:tmpl w:val="DA42A13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FF373ED"/>
    <w:multiLevelType w:val="hybridMultilevel"/>
    <w:tmpl w:val="21FE6D88"/>
    <w:lvl w:ilvl="0" w:tplc="67E8AA1A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D49894" w:tentative="1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578BD46" w:tentative="1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0CAA72A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56871C2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9FC8FC4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4ED7A2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C49C98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8DCA306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5B55154A"/>
    <w:multiLevelType w:val="hybridMultilevel"/>
    <w:tmpl w:val="C08EA97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5D3045D1"/>
    <w:multiLevelType w:val="hybridMultilevel"/>
    <w:tmpl w:val="5770F336"/>
    <w:lvl w:ilvl="0" w:tplc="45961CC4">
      <w:start w:val="1"/>
      <w:numFmt w:val="decimal"/>
      <w:lvlText w:val="%1."/>
      <w:lvlJc w:val="left"/>
      <w:pPr>
        <w:tabs>
          <w:tab w:val="num" w:pos="3420"/>
        </w:tabs>
        <w:ind w:left="3420" w:hanging="360"/>
      </w:pPr>
      <w:rPr>
        <w:rFonts w:cs="Times New Roman" w:hint="default"/>
      </w:rPr>
    </w:lvl>
    <w:lvl w:ilvl="1" w:tplc="042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61FF41CA"/>
    <w:multiLevelType w:val="hybridMultilevel"/>
    <w:tmpl w:val="BDEEDB8A"/>
    <w:lvl w:ilvl="0" w:tplc="042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65F65F1B"/>
    <w:multiLevelType w:val="hybridMultilevel"/>
    <w:tmpl w:val="D08E9204"/>
    <w:lvl w:ilvl="0" w:tplc="063204C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5D0EB6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018348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CF25D6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012C3D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146EFB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B0477E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4FE6FC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D2C706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>
    <w:nsid w:val="6806711A"/>
    <w:multiLevelType w:val="hybridMultilevel"/>
    <w:tmpl w:val="F62A620E"/>
    <w:lvl w:ilvl="0" w:tplc="3AB0DB5E">
      <w:start w:val="1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8D04F7B"/>
    <w:multiLevelType w:val="hybridMultilevel"/>
    <w:tmpl w:val="2F924962"/>
    <w:lvl w:ilvl="0" w:tplc="D524760C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2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6EB43323"/>
    <w:multiLevelType w:val="hybridMultilevel"/>
    <w:tmpl w:val="7BB081C6"/>
    <w:lvl w:ilvl="0" w:tplc="924E1EDE">
      <w:start w:val="2"/>
      <w:numFmt w:val="bullet"/>
      <w:lvlText w:val="-"/>
      <w:lvlJc w:val="left"/>
      <w:pPr>
        <w:ind w:left="720" w:hanging="360"/>
      </w:pPr>
      <w:rPr>
        <w:rFonts w:ascii="Times New Roman" w:eastAsia="Batang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E776FF"/>
    <w:multiLevelType w:val="hybridMultilevel"/>
    <w:tmpl w:val="D0B8D364"/>
    <w:lvl w:ilvl="0" w:tplc="2F3EC6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186A85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000731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F288C6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432E10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73E990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658A46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E42B66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6C605F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2CA011B"/>
    <w:multiLevelType w:val="hybridMultilevel"/>
    <w:tmpl w:val="68CE3BB4"/>
    <w:lvl w:ilvl="0" w:tplc="44CA5616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EA7669D0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2">
    <w:nsid w:val="7394530E"/>
    <w:multiLevelType w:val="hybridMultilevel"/>
    <w:tmpl w:val="F6CEBE04"/>
    <w:lvl w:ilvl="0" w:tplc="582AC4F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576619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BF6BB3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01C45B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9969EE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490DF0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2F46ED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21CE43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E7AF0C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3">
    <w:nsid w:val="739F7DB0"/>
    <w:multiLevelType w:val="hybridMultilevel"/>
    <w:tmpl w:val="75CCB430"/>
    <w:lvl w:ilvl="0" w:tplc="7BC230C2">
      <w:start w:val="1"/>
      <w:numFmt w:val="lowerLetter"/>
      <w:lvlText w:val="%1."/>
      <w:lvlJc w:val="left"/>
      <w:pPr>
        <w:ind w:left="1800" w:hanging="360"/>
      </w:pPr>
      <w:rPr>
        <w:rFonts w:cs="Times New Roman" w:hint="default"/>
      </w:rPr>
    </w:lvl>
    <w:lvl w:ilvl="1" w:tplc="15DE527E">
      <w:start w:val="1"/>
      <w:numFmt w:val="upperRoman"/>
      <w:lvlText w:val="%2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2" w:tplc="45961CC4">
      <w:start w:val="1"/>
      <w:numFmt w:val="decimal"/>
      <w:lvlText w:val="%3."/>
      <w:lvlJc w:val="left"/>
      <w:pPr>
        <w:tabs>
          <w:tab w:val="num" w:pos="3420"/>
        </w:tabs>
        <w:ind w:left="3420" w:hanging="360"/>
      </w:pPr>
      <w:rPr>
        <w:rFonts w:cs="Times New Roman" w:hint="default"/>
      </w:rPr>
    </w:lvl>
    <w:lvl w:ilvl="3" w:tplc="0409000F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34">
    <w:nsid w:val="75B325B2"/>
    <w:multiLevelType w:val="hybridMultilevel"/>
    <w:tmpl w:val="7A1CFB92"/>
    <w:lvl w:ilvl="0" w:tplc="34C0316A">
      <w:start w:val="1"/>
      <w:numFmt w:val="lowerLetter"/>
      <w:lvlText w:val="%1."/>
      <w:lvlJc w:val="left"/>
      <w:pPr>
        <w:ind w:left="1440" w:hanging="360"/>
      </w:pPr>
      <w:rPr>
        <w:rFonts w:cs="Times New Roman" w:hint="default"/>
      </w:rPr>
    </w:lvl>
    <w:lvl w:ilvl="1" w:tplc="DDDE5032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5">
    <w:nsid w:val="79406619"/>
    <w:multiLevelType w:val="hybridMultilevel"/>
    <w:tmpl w:val="C31E0A10"/>
    <w:lvl w:ilvl="0" w:tplc="1BC82870">
      <w:start w:val="2"/>
      <w:numFmt w:val="bullet"/>
      <w:lvlText w:val="-"/>
      <w:lvlJc w:val="left"/>
      <w:pPr>
        <w:ind w:left="720" w:hanging="360"/>
      </w:pPr>
      <w:rPr>
        <w:rFonts w:ascii="Times New Roman" w:eastAsia="Batang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3"/>
  </w:num>
  <w:num w:numId="3">
    <w:abstractNumId w:val="27"/>
  </w:num>
  <w:num w:numId="4">
    <w:abstractNumId w:val="34"/>
  </w:num>
  <w:num w:numId="5">
    <w:abstractNumId w:val="33"/>
  </w:num>
  <w:num w:numId="6">
    <w:abstractNumId w:val="31"/>
  </w:num>
  <w:num w:numId="7">
    <w:abstractNumId w:val="28"/>
  </w:num>
  <w:num w:numId="8">
    <w:abstractNumId w:val="7"/>
  </w:num>
  <w:num w:numId="9">
    <w:abstractNumId w:val="25"/>
  </w:num>
  <w:num w:numId="10">
    <w:abstractNumId w:val="10"/>
  </w:num>
  <w:num w:numId="11">
    <w:abstractNumId w:val="24"/>
  </w:num>
  <w:num w:numId="12">
    <w:abstractNumId w:val="17"/>
  </w:num>
  <w:num w:numId="13">
    <w:abstractNumId w:val="14"/>
  </w:num>
  <w:num w:numId="14">
    <w:abstractNumId w:val="19"/>
  </w:num>
  <w:num w:numId="15">
    <w:abstractNumId w:val="20"/>
  </w:num>
  <w:num w:numId="16">
    <w:abstractNumId w:val="13"/>
  </w:num>
  <w:num w:numId="17">
    <w:abstractNumId w:val="21"/>
  </w:num>
  <w:num w:numId="18">
    <w:abstractNumId w:val="15"/>
  </w:num>
  <w:num w:numId="19">
    <w:abstractNumId w:val="8"/>
  </w:num>
  <w:num w:numId="20">
    <w:abstractNumId w:val="16"/>
  </w:num>
  <w:num w:numId="21">
    <w:abstractNumId w:val="35"/>
  </w:num>
  <w:num w:numId="22">
    <w:abstractNumId w:val="29"/>
  </w:num>
  <w:num w:numId="23">
    <w:abstractNumId w:val="9"/>
  </w:num>
  <w:num w:numId="24">
    <w:abstractNumId w:val="3"/>
  </w:num>
  <w:num w:numId="25">
    <w:abstractNumId w:val="6"/>
  </w:num>
  <w:num w:numId="26">
    <w:abstractNumId w:val="4"/>
  </w:num>
  <w:num w:numId="27">
    <w:abstractNumId w:val="12"/>
  </w:num>
  <w:num w:numId="28">
    <w:abstractNumId w:val="5"/>
  </w:num>
  <w:num w:numId="29">
    <w:abstractNumId w:val="2"/>
  </w:num>
  <w:num w:numId="30">
    <w:abstractNumId w:val="1"/>
  </w:num>
  <w:num w:numId="31">
    <w:abstractNumId w:val="30"/>
  </w:num>
  <w:num w:numId="32">
    <w:abstractNumId w:val="22"/>
  </w:num>
  <w:num w:numId="33">
    <w:abstractNumId w:val="0"/>
  </w:num>
  <w:num w:numId="34">
    <w:abstractNumId w:val="18"/>
  </w:num>
  <w:num w:numId="35">
    <w:abstractNumId w:val="26"/>
  </w:num>
  <w:num w:numId="36">
    <w:abstractNumId w:val="32"/>
  </w:num>
  <w:num w:numId="37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20"/>
  <w:doNotHyphenateCaps/>
  <w:characterSpacingControl w:val="doNotCompress"/>
  <w:doNotValidateAgainstSchema/>
  <w:doNotDemarcateInvalidXml/>
  <w:compat/>
  <w:rsids>
    <w:rsidRoot w:val="00BD3B7D"/>
    <w:rsid w:val="00040C71"/>
    <w:rsid w:val="00043AD7"/>
    <w:rsid w:val="00065A23"/>
    <w:rsid w:val="000768CF"/>
    <w:rsid w:val="00077878"/>
    <w:rsid w:val="00084A6E"/>
    <w:rsid w:val="000B327C"/>
    <w:rsid w:val="000D0568"/>
    <w:rsid w:val="000E383F"/>
    <w:rsid w:val="00121871"/>
    <w:rsid w:val="00165B89"/>
    <w:rsid w:val="00167510"/>
    <w:rsid w:val="001E0ABD"/>
    <w:rsid w:val="002010AE"/>
    <w:rsid w:val="002805B3"/>
    <w:rsid w:val="002A3F42"/>
    <w:rsid w:val="002B04F7"/>
    <w:rsid w:val="00300A17"/>
    <w:rsid w:val="003435A0"/>
    <w:rsid w:val="00352DC9"/>
    <w:rsid w:val="003572B8"/>
    <w:rsid w:val="00361A0F"/>
    <w:rsid w:val="00385586"/>
    <w:rsid w:val="003B0A15"/>
    <w:rsid w:val="003E7860"/>
    <w:rsid w:val="00437FF2"/>
    <w:rsid w:val="00462527"/>
    <w:rsid w:val="004B333C"/>
    <w:rsid w:val="004D6771"/>
    <w:rsid w:val="004E0EE8"/>
    <w:rsid w:val="004F2AC5"/>
    <w:rsid w:val="005045C3"/>
    <w:rsid w:val="0054176A"/>
    <w:rsid w:val="00542DE5"/>
    <w:rsid w:val="00543792"/>
    <w:rsid w:val="00564C57"/>
    <w:rsid w:val="005719A8"/>
    <w:rsid w:val="005A2BD6"/>
    <w:rsid w:val="005B3E23"/>
    <w:rsid w:val="005F7680"/>
    <w:rsid w:val="00686CF6"/>
    <w:rsid w:val="006D58E2"/>
    <w:rsid w:val="00732EEB"/>
    <w:rsid w:val="00736DB2"/>
    <w:rsid w:val="00757F9D"/>
    <w:rsid w:val="007607E5"/>
    <w:rsid w:val="007B2C52"/>
    <w:rsid w:val="008A03D0"/>
    <w:rsid w:val="008D7CEB"/>
    <w:rsid w:val="00912A56"/>
    <w:rsid w:val="00913584"/>
    <w:rsid w:val="009479CF"/>
    <w:rsid w:val="00995FDC"/>
    <w:rsid w:val="009A1DC7"/>
    <w:rsid w:val="00A010C2"/>
    <w:rsid w:val="00A13C45"/>
    <w:rsid w:val="00A35DD7"/>
    <w:rsid w:val="00A760C0"/>
    <w:rsid w:val="00AB0169"/>
    <w:rsid w:val="00AB437A"/>
    <w:rsid w:val="00B159AC"/>
    <w:rsid w:val="00B32BFC"/>
    <w:rsid w:val="00BB4748"/>
    <w:rsid w:val="00BD3B7D"/>
    <w:rsid w:val="00BD4C97"/>
    <w:rsid w:val="00C35961"/>
    <w:rsid w:val="00C65D87"/>
    <w:rsid w:val="00C952A3"/>
    <w:rsid w:val="00C955AE"/>
    <w:rsid w:val="00CB5B27"/>
    <w:rsid w:val="00CC3F04"/>
    <w:rsid w:val="00CE559F"/>
    <w:rsid w:val="00CE689E"/>
    <w:rsid w:val="00D36FD2"/>
    <w:rsid w:val="00D63D9D"/>
    <w:rsid w:val="00DB29F4"/>
    <w:rsid w:val="00DC2B45"/>
    <w:rsid w:val="00DE737C"/>
    <w:rsid w:val="00E053FE"/>
    <w:rsid w:val="00E13A27"/>
    <w:rsid w:val="00E22D86"/>
    <w:rsid w:val="00E53B68"/>
    <w:rsid w:val="00E613B7"/>
    <w:rsid w:val="00EC1142"/>
    <w:rsid w:val="00EF4B89"/>
    <w:rsid w:val="00F4058A"/>
    <w:rsid w:val="00F43DEA"/>
    <w:rsid w:val="00F84A5B"/>
    <w:rsid w:val="00FC45E0"/>
    <w:rsid w:val="00FE770D"/>
    <w:rsid w:val="00FF34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Calibri" w:hAnsi="Arial" w:cs="Arial"/>
        <w:sz w:val="22"/>
        <w:szCs w:val="22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1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3B7D"/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Heading7">
    <w:name w:val="heading 7"/>
    <w:basedOn w:val="Normal"/>
    <w:link w:val="Heading7Char"/>
    <w:uiPriority w:val="1"/>
    <w:qFormat/>
    <w:locked/>
    <w:rsid w:val="00912A56"/>
    <w:pPr>
      <w:widowControl w:val="0"/>
      <w:autoSpaceDE w:val="0"/>
      <w:autoSpaceDN w:val="0"/>
      <w:ind w:left="1180"/>
      <w:outlineLvl w:val="6"/>
    </w:pPr>
    <w:rPr>
      <w:rFonts w:eastAsia="Times New Roman"/>
      <w:b/>
      <w:bCs/>
      <w:i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54176A"/>
    <w:pPr>
      <w:widowControl w:val="0"/>
      <w:spacing w:before="90"/>
      <w:ind w:left="160"/>
    </w:pPr>
    <w:rPr>
      <w:rFonts w:eastAsia="Times New Roman"/>
      <w:sz w:val="26"/>
      <w:szCs w:val="26"/>
      <w:lang w:val="en-US" w:eastAsia="en-US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54176A"/>
    <w:rPr>
      <w:rFonts w:ascii="Times New Roman" w:hAnsi="Times New Roman" w:cs="Times New Roman"/>
      <w:color w:val="auto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rsid w:val="0054176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4176A"/>
    <w:rPr>
      <w:rFonts w:ascii="Tahoma" w:eastAsia="Batang" w:hAnsi="Tahoma" w:cs="Tahoma"/>
      <w:color w:val="auto"/>
      <w:sz w:val="16"/>
      <w:szCs w:val="16"/>
      <w:lang w:val="vi-VN" w:eastAsia="ko-KR"/>
    </w:rPr>
  </w:style>
  <w:style w:type="paragraph" w:styleId="ListParagraph">
    <w:name w:val="List Paragraph"/>
    <w:basedOn w:val="Normal"/>
    <w:link w:val="ListParagraphChar"/>
    <w:uiPriority w:val="34"/>
    <w:qFormat/>
    <w:rsid w:val="0054176A"/>
    <w:pPr>
      <w:widowControl w:val="0"/>
      <w:spacing w:before="90"/>
      <w:ind w:left="160"/>
    </w:pPr>
    <w:rPr>
      <w:rFonts w:eastAsia="Times New Roman"/>
      <w:sz w:val="22"/>
      <w:szCs w:val="22"/>
      <w:lang w:val="en-US" w:eastAsia="en-US"/>
    </w:rPr>
  </w:style>
  <w:style w:type="table" w:styleId="TableGrid">
    <w:name w:val="Table Grid"/>
    <w:basedOn w:val="TableNormal"/>
    <w:uiPriority w:val="99"/>
    <w:rsid w:val="008D7CEB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7Char">
    <w:name w:val="Heading 7 Char"/>
    <w:basedOn w:val="DefaultParagraphFont"/>
    <w:link w:val="Heading7"/>
    <w:uiPriority w:val="1"/>
    <w:rsid w:val="00912A56"/>
    <w:rPr>
      <w:rFonts w:ascii="Times New Roman" w:eastAsia="Times New Roman" w:hAnsi="Times New Roman" w:cs="Times New Roman"/>
      <w:b/>
      <w:bCs/>
      <w:i/>
      <w:sz w:val="24"/>
      <w:szCs w:val="24"/>
      <w:lang w:val="en-US" w:eastAsia="en-US"/>
    </w:rPr>
  </w:style>
  <w:style w:type="character" w:customStyle="1" w:styleId="ListParagraphChar">
    <w:name w:val="List Paragraph Char"/>
    <w:link w:val="ListParagraph"/>
    <w:uiPriority w:val="1"/>
    <w:rsid w:val="00912A56"/>
    <w:rPr>
      <w:rFonts w:ascii="Times New Roman" w:eastAsia="Times New Roman" w:hAnsi="Times New Roman" w:cs="Times New Roman"/>
      <w:lang w:val="en-US" w:eastAsia="en-US"/>
    </w:rPr>
  </w:style>
  <w:style w:type="paragraph" w:styleId="NormalWeb">
    <w:name w:val="Normal (Web)"/>
    <w:basedOn w:val="Normal"/>
    <w:uiPriority w:val="99"/>
    <w:semiHidden/>
    <w:unhideWhenUsed/>
    <w:rsid w:val="00912A56"/>
    <w:pPr>
      <w:spacing w:before="100" w:beforeAutospacing="1" w:after="100" w:afterAutospacing="1"/>
    </w:pPr>
    <w:rPr>
      <w:rFonts w:eastAsia="Times New Roman"/>
      <w:lang w:val="en-US" w:eastAsia="en-US"/>
    </w:rPr>
  </w:style>
  <w:style w:type="paragraph" w:customStyle="1" w:styleId="Chapter1">
    <w:name w:val="Chapter1"/>
    <w:basedOn w:val="Normal"/>
    <w:autoRedefine/>
    <w:rsid w:val="00912A56"/>
    <w:pPr>
      <w:spacing w:line="360" w:lineRule="auto"/>
      <w:jc w:val="both"/>
    </w:pPr>
    <w:rPr>
      <w:rFonts w:eastAsia="Times New Roman"/>
      <w:bCs/>
      <w:color w:val="000000" w:themeColor="text1"/>
      <w:sz w:val="26"/>
      <w:szCs w:val="26"/>
      <w:bdr w:val="none" w:sz="0" w:space="0" w:color="auto" w:frame="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35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9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36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36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36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36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36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9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9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9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9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9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9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9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9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9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9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9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9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9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9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9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9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9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9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9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9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9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9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736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9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1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805230">
          <w:marLeft w:val="3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1369">
          <w:marLeft w:val="3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363077">
          <w:marLeft w:val="3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6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AB5487-D5C3-4D98-AB05-24088258ED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8</Pages>
  <Words>761</Words>
  <Characters>4341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 Organization</Company>
  <LinksUpToDate>false</LinksUpToDate>
  <CharactersWithSpaces>5092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AutoBVT</cp:lastModifiedBy>
  <cp:revision>31</cp:revision>
  <dcterms:created xsi:type="dcterms:W3CDTF">2020-07-05T13:04:00Z</dcterms:created>
  <dcterms:modified xsi:type="dcterms:W3CDTF">2020-09-04T10:36:00Z</dcterms:modified>
</cp:coreProperties>
</file>